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315" w:rsidRDefault="00B36315" w:rsidP="00B36315">
      <w:pPr>
        <w:jc w:val="center"/>
        <w:rPr>
          <w:b/>
          <w:sz w:val="28"/>
          <w:szCs w:val="28"/>
        </w:rPr>
      </w:pPr>
      <w:r>
        <w:rPr>
          <w:b/>
          <w:sz w:val="28"/>
          <w:szCs w:val="28"/>
        </w:rPr>
        <w:t xml:space="preserve">ΑΠΟΣΠΑΣΜΑ ΠΡΑΚΤΙΚΟΥ ΤΗΣ </w:t>
      </w:r>
      <w:r w:rsidR="00D43C2D">
        <w:rPr>
          <w:b/>
          <w:sz w:val="28"/>
          <w:szCs w:val="28"/>
        </w:rPr>
        <w:t>3</w:t>
      </w:r>
      <w:r>
        <w:rPr>
          <w:b/>
          <w:sz w:val="28"/>
          <w:szCs w:val="28"/>
          <w:vertAlign w:val="superscript"/>
        </w:rPr>
        <w:t xml:space="preserve">Ης   </w:t>
      </w:r>
      <w:r>
        <w:rPr>
          <w:b/>
          <w:sz w:val="28"/>
          <w:szCs w:val="28"/>
        </w:rPr>
        <w:t>ΣΥΝΕΔΡΙΑΣΗΣ</w:t>
      </w:r>
    </w:p>
    <w:p w:rsidR="00B36315" w:rsidRDefault="00B36315" w:rsidP="00B36315">
      <w:pPr>
        <w:jc w:val="center"/>
        <w:rPr>
          <w:b/>
          <w:sz w:val="28"/>
          <w:szCs w:val="28"/>
        </w:rPr>
      </w:pPr>
      <w:r>
        <w:rPr>
          <w:b/>
          <w:sz w:val="28"/>
          <w:szCs w:val="28"/>
        </w:rPr>
        <w:t>ΤΗΣ ΕΠΙΤΡΟΠΗΣ  ΠΟΙΟΤΗΤΑΣ  ΖΩΗΣ ΤΟΥ ΔΗΜΟΥ ΝΑΟΥΣΑΣ</w:t>
      </w:r>
    </w:p>
    <w:p w:rsidR="00B36315" w:rsidRDefault="00B36315" w:rsidP="00B36315">
      <w:pPr>
        <w:rPr>
          <w:b/>
        </w:rPr>
      </w:pPr>
      <w:r>
        <w:rPr>
          <w:b/>
        </w:rPr>
        <w:t xml:space="preserve">ΑΡΙΘΜΟΣ ΑΠΟΦΑΣΗΣ : </w:t>
      </w:r>
      <w:r w:rsidR="00945DCF" w:rsidRPr="00945DCF">
        <w:rPr>
          <w:b/>
        </w:rPr>
        <w:t>16</w:t>
      </w:r>
      <w:r>
        <w:rPr>
          <w:b/>
        </w:rPr>
        <w:t>/202</w:t>
      </w:r>
      <w:r w:rsidR="00EB17EF">
        <w:rPr>
          <w:b/>
        </w:rPr>
        <w:t>3</w:t>
      </w:r>
      <w:r>
        <w:rPr>
          <w:b/>
        </w:rPr>
        <w:t xml:space="preserve">        </w:t>
      </w:r>
    </w:p>
    <w:p w:rsidR="00B36315" w:rsidRPr="009B2330" w:rsidRDefault="00B36315" w:rsidP="00B36315">
      <w:pPr>
        <w:jc w:val="both"/>
        <w:rPr>
          <w:rFonts w:cstheme="minorHAnsi"/>
          <w:b/>
        </w:rPr>
      </w:pPr>
      <w:r w:rsidRPr="009B2330">
        <w:rPr>
          <w:rFonts w:cstheme="minorHAnsi"/>
          <w:b/>
        </w:rPr>
        <w:t xml:space="preserve">ΘΕΜΑ : </w:t>
      </w:r>
      <w:r w:rsidR="009B2330" w:rsidRPr="009B2330">
        <w:rPr>
          <w:rFonts w:cstheme="minorHAnsi"/>
          <w:b/>
          <w:i/>
        </w:rPr>
        <w:t xml:space="preserve">«Γνωμοδότηση για εντοπισμένη τροποποίηση του εγκεκριμένου ρυμοτομικού σχεδίου στο Ο.Τ. 11 του οικισμού Αρχαγγέλου της Κοινότητας </w:t>
      </w:r>
      <w:proofErr w:type="spellStart"/>
      <w:r w:rsidR="009B2330" w:rsidRPr="009B2330">
        <w:rPr>
          <w:rFonts w:cstheme="minorHAnsi"/>
          <w:b/>
          <w:i/>
        </w:rPr>
        <w:t>Ζερβοχωρίου</w:t>
      </w:r>
      <w:proofErr w:type="spellEnd"/>
      <w:r w:rsidR="009B2330" w:rsidRPr="009B2330">
        <w:rPr>
          <w:rFonts w:cstheme="minorHAnsi"/>
          <w:b/>
        </w:rPr>
        <w:t xml:space="preserve"> »</w:t>
      </w:r>
      <w:r w:rsidRPr="009B2330">
        <w:rPr>
          <w:rFonts w:cstheme="minorHAnsi"/>
          <w:b/>
        </w:rPr>
        <w:t>.</w:t>
      </w:r>
    </w:p>
    <w:p w:rsidR="00B36315" w:rsidRPr="008A710B" w:rsidRDefault="00945DCF" w:rsidP="00B36315">
      <w:pPr>
        <w:jc w:val="both"/>
        <w:rPr>
          <w:rFonts w:cstheme="minorHAnsi"/>
          <w:sz w:val="18"/>
          <w:szCs w:val="18"/>
        </w:rPr>
      </w:pPr>
      <w:r>
        <w:rPr>
          <w:rFonts w:cstheme="minorHAnsi"/>
        </w:rPr>
        <w:tab/>
      </w:r>
      <w:r w:rsidRPr="008A710B">
        <w:rPr>
          <w:rFonts w:cstheme="minorHAnsi"/>
          <w:sz w:val="18"/>
          <w:szCs w:val="18"/>
        </w:rPr>
        <w:t>Στη Νάουσα σήμερα, ημέρα Παρασκευή</w:t>
      </w:r>
      <w:r w:rsidR="00B36315" w:rsidRPr="008A710B">
        <w:rPr>
          <w:rFonts w:cstheme="minorHAnsi"/>
          <w:sz w:val="18"/>
          <w:szCs w:val="18"/>
        </w:rPr>
        <w:t xml:space="preserve"> </w:t>
      </w:r>
      <w:r w:rsidRPr="008A710B">
        <w:rPr>
          <w:rFonts w:cstheme="minorHAnsi"/>
          <w:sz w:val="18"/>
          <w:szCs w:val="18"/>
        </w:rPr>
        <w:t>31</w:t>
      </w:r>
      <w:r w:rsidR="00B36315" w:rsidRPr="008A710B">
        <w:rPr>
          <w:rFonts w:cstheme="minorHAnsi"/>
          <w:sz w:val="18"/>
          <w:szCs w:val="18"/>
        </w:rPr>
        <w:t>-0</w:t>
      </w:r>
      <w:r w:rsidRPr="008A710B">
        <w:rPr>
          <w:rFonts w:cstheme="minorHAnsi"/>
          <w:sz w:val="18"/>
          <w:szCs w:val="18"/>
        </w:rPr>
        <w:t>3</w:t>
      </w:r>
      <w:r w:rsidR="00B36315" w:rsidRPr="008A710B">
        <w:rPr>
          <w:rFonts w:cstheme="minorHAnsi"/>
          <w:sz w:val="18"/>
          <w:szCs w:val="18"/>
        </w:rPr>
        <w:t>-202</w:t>
      </w:r>
      <w:r w:rsidR="00EB17EF" w:rsidRPr="008A710B">
        <w:rPr>
          <w:rFonts w:cstheme="minorHAnsi"/>
          <w:sz w:val="18"/>
          <w:szCs w:val="18"/>
        </w:rPr>
        <w:t>3</w:t>
      </w:r>
      <w:r w:rsidRPr="008A710B">
        <w:rPr>
          <w:rFonts w:cstheme="minorHAnsi"/>
          <w:sz w:val="18"/>
          <w:szCs w:val="18"/>
        </w:rPr>
        <w:t xml:space="preserve">  και ώρα 10</w:t>
      </w:r>
      <w:r w:rsidR="00B36315" w:rsidRPr="008A710B">
        <w:rPr>
          <w:rFonts w:cstheme="minorHAnsi"/>
          <w:sz w:val="18"/>
          <w:szCs w:val="18"/>
        </w:rPr>
        <w:t xml:space="preserve">.00 </w:t>
      </w:r>
      <w:proofErr w:type="spellStart"/>
      <w:r w:rsidR="00B36315" w:rsidRPr="008A710B">
        <w:rPr>
          <w:rFonts w:cstheme="minorHAnsi"/>
          <w:sz w:val="18"/>
          <w:szCs w:val="18"/>
        </w:rPr>
        <w:t>π.μ</w:t>
      </w:r>
      <w:proofErr w:type="spellEnd"/>
      <w:r w:rsidR="00B36315" w:rsidRPr="008A710B">
        <w:rPr>
          <w:rFonts w:cstheme="minorHAnsi"/>
          <w:sz w:val="18"/>
          <w:szCs w:val="18"/>
        </w:rPr>
        <w:t xml:space="preserve">. προσήλθαν τα  μέλη της Επιτροπής Ποιότητας Ζωής του Δήμου Νάουσας για την πραγματοποίηση της </w:t>
      </w:r>
      <w:r w:rsidRPr="008A710B">
        <w:rPr>
          <w:rFonts w:cstheme="minorHAnsi"/>
          <w:color w:val="FF0000"/>
          <w:sz w:val="18"/>
          <w:szCs w:val="18"/>
        </w:rPr>
        <w:t>3</w:t>
      </w:r>
      <w:r w:rsidR="00B36315" w:rsidRPr="008A710B">
        <w:rPr>
          <w:rFonts w:cstheme="minorHAnsi"/>
          <w:sz w:val="18"/>
          <w:szCs w:val="18"/>
          <w:vertAlign w:val="superscript"/>
        </w:rPr>
        <w:t>ης</w:t>
      </w:r>
      <w:r w:rsidR="00B36315" w:rsidRPr="008A710B">
        <w:rPr>
          <w:rFonts w:cstheme="minorHAnsi"/>
          <w:sz w:val="18"/>
          <w:szCs w:val="18"/>
        </w:rPr>
        <w:t xml:space="preserve"> συνεδρίασης 202</w:t>
      </w:r>
      <w:r w:rsidR="00330016" w:rsidRPr="008A710B">
        <w:rPr>
          <w:rFonts w:cstheme="minorHAnsi"/>
          <w:sz w:val="18"/>
          <w:szCs w:val="18"/>
        </w:rPr>
        <w:t>3</w:t>
      </w:r>
      <w:r w:rsidR="00B36315" w:rsidRPr="008A710B">
        <w:rPr>
          <w:rFonts w:cstheme="minorHAnsi"/>
          <w:sz w:val="18"/>
          <w:szCs w:val="18"/>
        </w:rPr>
        <w:t xml:space="preserve"> μετά από την</w:t>
      </w:r>
      <w:r w:rsidR="00330016" w:rsidRPr="008A710B">
        <w:rPr>
          <w:rFonts w:cstheme="minorHAnsi"/>
          <w:sz w:val="18"/>
          <w:szCs w:val="18"/>
        </w:rPr>
        <w:t>,</w:t>
      </w:r>
      <w:r w:rsidR="00B36315" w:rsidRPr="008A710B">
        <w:rPr>
          <w:rFonts w:cstheme="minorHAnsi"/>
          <w:sz w:val="18"/>
          <w:szCs w:val="18"/>
        </w:rPr>
        <w:t xml:space="preserve"> </w:t>
      </w:r>
      <w:proofErr w:type="spellStart"/>
      <w:r w:rsidR="00B36315" w:rsidRPr="008A710B">
        <w:rPr>
          <w:rFonts w:cstheme="minorHAnsi"/>
          <w:sz w:val="18"/>
          <w:szCs w:val="18"/>
        </w:rPr>
        <w:t>υπ΄</w:t>
      </w:r>
      <w:proofErr w:type="spellEnd"/>
      <w:r w:rsidR="00B36315" w:rsidRPr="008A710B">
        <w:rPr>
          <w:rFonts w:cstheme="minorHAnsi"/>
          <w:sz w:val="18"/>
          <w:szCs w:val="18"/>
        </w:rPr>
        <w:t xml:space="preserve"> </w:t>
      </w:r>
      <w:proofErr w:type="spellStart"/>
      <w:r w:rsidR="00B36315" w:rsidRPr="008A710B">
        <w:rPr>
          <w:rFonts w:cstheme="minorHAnsi"/>
          <w:sz w:val="18"/>
          <w:szCs w:val="18"/>
        </w:rPr>
        <w:t>αριθμ</w:t>
      </w:r>
      <w:proofErr w:type="spellEnd"/>
      <w:r w:rsidR="00B36315" w:rsidRPr="008A710B">
        <w:rPr>
          <w:rFonts w:cstheme="minorHAnsi"/>
          <w:sz w:val="18"/>
          <w:szCs w:val="18"/>
        </w:rPr>
        <w:t xml:space="preserve">. </w:t>
      </w:r>
      <w:r w:rsidRPr="008A710B">
        <w:rPr>
          <w:rFonts w:cstheme="minorHAnsi"/>
          <w:sz w:val="18"/>
          <w:szCs w:val="18"/>
        </w:rPr>
        <w:t>7944/29-03-2023</w:t>
      </w:r>
      <w:r w:rsidR="00330016" w:rsidRPr="008A710B">
        <w:rPr>
          <w:rFonts w:cstheme="minorHAnsi"/>
          <w:sz w:val="18"/>
          <w:szCs w:val="18"/>
        </w:rPr>
        <w:t>,</w:t>
      </w:r>
      <w:r w:rsidR="00B36315" w:rsidRPr="008A710B">
        <w:rPr>
          <w:rFonts w:cstheme="minorHAnsi"/>
          <w:sz w:val="18"/>
          <w:szCs w:val="18"/>
        </w:rPr>
        <w:t xml:space="preserve"> έγγραφη πρόσκληση του Προέδρου κ. Τριανταφύλλου Γιώργου, σύμφωνα με το άρθρο 75, </w:t>
      </w:r>
      <w:r w:rsidR="00330016" w:rsidRPr="008A710B">
        <w:rPr>
          <w:rFonts w:cstheme="minorHAnsi"/>
          <w:sz w:val="18"/>
          <w:szCs w:val="18"/>
        </w:rPr>
        <w:t>Ν.</w:t>
      </w:r>
      <w:r w:rsidR="00B36315" w:rsidRPr="008A710B">
        <w:rPr>
          <w:rFonts w:cstheme="minorHAnsi"/>
          <w:sz w:val="18"/>
          <w:szCs w:val="18"/>
        </w:rPr>
        <w:t xml:space="preserve">3852/2010 (ΦΕΚ </w:t>
      </w:r>
      <w:r w:rsidR="00330016" w:rsidRPr="008A710B">
        <w:rPr>
          <w:rFonts w:cstheme="minorHAnsi"/>
          <w:sz w:val="18"/>
          <w:szCs w:val="18"/>
        </w:rPr>
        <w:t>Α</w:t>
      </w:r>
      <w:r w:rsidR="00B36315" w:rsidRPr="008A710B">
        <w:rPr>
          <w:rFonts w:cstheme="minorHAnsi"/>
          <w:sz w:val="18"/>
          <w:szCs w:val="18"/>
        </w:rPr>
        <w:t>΄ 87).</w:t>
      </w:r>
    </w:p>
    <w:p w:rsidR="00B36315" w:rsidRDefault="00B36315" w:rsidP="00B36315">
      <w:pPr>
        <w:jc w:val="both"/>
        <w:rPr>
          <w:rFonts w:cstheme="minorHAnsi"/>
          <w:b/>
        </w:rPr>
      </w:pPr>
      <w:r>
        <w:rPr>
          <w:rFonts w:cstheme="minorHAnsi"/>
          <w:b/>
        </w:rPr>
        <w:t>ΠΑΡΟΝΤΕΣ                                                            ΑΠΟΝΤΕΣ</w:t>
      </w:r>
    </w:p>
    <w:p w:rsidR="00B36315" w:rsidRDefault="00B36315" w:rsidP="00B36315">
      <w:pPr>
        <w:jc w:val="both"/>
        <w:rPr>
          <w:rFonts w:cstheme="minorHAnsi"/>
          <w:b/>
        </w:rPr>
      </w:pPr>
      <w:r>
        <w:rPr>
          <w:rFonts w:cstheme="minorHAnsi"/>
          <w:b/>
        </w:rPr>
        <w:t xml:space="preserve">ΤΡΙΑΝΤΑΦΥΛΛΟΥ ΓΕΩΡΓΙΟΣ                            ΚΟΥΤΣΟΓΙΑΝΝΗΣ ΝΙΚΟΛΑΟΣ     </w:t>
      </w:r>
    </w:p>
    <w:p w:rsidR="00B36315" w:rsidRDefault="00B36315" w:rsidP="00B36315">
      <w:pPr>
        <w:jc w:val="both"/>
        <w:rPr>
          <w:rFonts w:cstheme="minorHAnsi"/>
          <w:b/>
        </w:rPr>
      </w:pPr>
      <w:r>
        <w:rPr>
          <w:rFonts w:cstheme="minorHAnsi"/>
          <w:b/>
        </w:rPr>
        <w:t xml:space="preserve">ΒΑΣΙΛΕΙΑΔΗΣ ΧΡΗΣΤΟΣ                                    </w:t>
      </w:r>
    </w:p>
    <w:p w:rsidR="00B36315" w:rsidRDefault="00B36315" w:rsidP="00B36315">
      <w:pPr>
        <w:jc w:val="both"/>
        <w:rPr>
          <w:rFonts w:cstheme="minorHAnsi"/>
          <w:b/>
        </w:rPr>
      </w:pPr>
      <w:r>
        <w:rPr>
          <w:rFonts w:cstheme="minorHAnsi"/>
          <w:b/>
        </w:rPr>
        <w:t>ΤΖΟΥΒΑΡΑΣ ΒΑΣΙΛΕΙΟΣ</w:t>
      </w:r>
    </w:p>
    <w:p w:rsidR="00B36315" w:rsidRDefault="00B36315" w:rsidP="00B36315">
      <w:pPr>
        <w:jc w:val="both"/>
        <w:rPr>
          <w:rFonts w:cstheme="minorHAnsi"/>
          <w:b/>
        </w:rPr>
      </w:pPr>
      <w:r>
        <w:rPr>
          <w:rFonts w:cstheme="minorHAnsi"/>
          <w:b/>
        </w:rPr>
        <w:t>ΜΠΑΛΤΑΤΖΙΔΟΥ ΘΕΟΔΩΡΑ</w:t>
      </w:r>
    </w:p>
    <w:p w:rsidR="00B36315" w:rsidRDefault="00B36315" w:rsidP="00B36315">
      <w:pPr>
        <w:jc w:val="both"/>
        <w:rPr>
          <w:rFonts w:cstheme="minorHAnsi"/>
          <w:b/>
        </w:rPr>
      </w:pPr>
      <w:r>
        <w:rPr>
          <w:rFonts w:cstheme="minorHAnsi"/>
          <w:b/>
        </w:rPr>
        <w:t>ΚΑΡΑΓΙΑΝΝΙΔΗΣ ΑΝΤΩΝΙΟΣ</w:t>
      </w:r>
    </w:p>
    <w:p w:rsidR="00B36315" w:rsidRDefault="00B36315" w:rsidP="00B36315">
      <w:pPr>
        <w:jc w:val="both"/>
        <w:rPr>
          <w:rFonts w:cstheme="minorHAnsi"/>
          <w:b/>
        </w:rPr>
      </w:pPr>
      <w:r>
        <w:rPr>
          <w:rFonts w:cstheme="minorHAnsi"/>
          <w:b/>
        </w:rPr>
        <w:t>ΛΑΖΑΡΙΔΟΥ ΔΕΣΠΟΙΝΑ</w:t>
      </w:r>
    </w:p>
    <w:p w:rsidR="00B36315" w:rsidRDefault="00B36315" w:rsidP="00B36315">
      <w:pPr>
        <w:jc w:val="both"/>
        <w:rPr>
          <w:rFonts w:cstheme="minorHAnsi"/>
          <w:b/>
        </w:rPr>
      </w:pPr>
      <w:r>
        <w:rPr>
          <w:rFonts w:cstheme="minorHAnsi"/>
          <w:b/>
        </w:rPr>
        <w:t>ΧΑΤΖΗΙΩΑΝΝΙΔΗΣ ΑΛΕΞΑΝΔΡΟΣ</w:t>
      </w:r>
    </w:p>
    <w:p w:rsidR="00945DCF" w:rsidRDefault="00945DCF" w:rsidP="00B36315">
      <w:pPr>
        <w:jc w:val="both"/>
        <w:rPr>
          <w:rFonts w:cstheme="minorHAnsi"/>
          <w:b/>
        </w:rPr>
      </w:pPr>
      <w:r>
        <w:rPr>
          <w:rFonts w:cstheme="minorHAnsi"/>
          <w:b/>
        </w:rPr>
        <w:t>ΠΑΡΘΕΝΟΠΟΥΛΟΣ ΙΩΑΝΝΗΣ</w:t>
      </w:r>
    </w:p>
    <w:p w:rsidR="00B36315" w:rsidRDefault="00B36315" w:rsidP="00B36315">
      <w:pPr>
        <w:jc w:val="both"/>
        <w:rPr>
          <w:rFonts w:cstheme="minorHAnsi"/>
        </w:rPr>
      </w:pPr>
      <w:r>
        <w:rPr>
          <w:rFonts w:cstheme="minorHAnsi"/>
        </w:rPr>
        <w:t>Αφού διαπιστώθηκε η νόμιμη απαρτία άρχισε η Συνεδρίαση.</w:t>
      </w:r>
    </w:p>
    <w:p w:rsidR="00B36315" w:rsidRPr="00945DCF" w:rsidRDefault="00B36315" w:rsidP="00B36315">
      <w:pPr>
        <w:jc w:val="both"/>
        <w:rPr>
          <w:rFonts w:cstheme="minorHAnsi"/>
          <w:sz w:val="18"/>
          <w:szCs w:val="18"/>
        </w:rPr>
      </w:pPr>
      <w:r>
        <w:rPr>
          <w:rFonts w:cstheme="minorHAnsi"/>
        </w:rPr>
        <w:tab/>
      </w:r>
      <w:r w:rsidRPr="00945DCF">
        <w:rPr>
          <w:rFonts w:cstheme="minorHAnsi"/>
          <w:sz w:val="18"/>
          <w:szCs w:val="18"/>
        </w:rPr>
        <w:t xml:space="preserve"> Το</w:t>
      </w:r>
      <w:r w:rsidR="00D41C14">
        <w:rPr>
          <w:rFonts w:cstheme="minorHAnsi"/>
          <w:sz w:val="18"/>
          <w:szCs w:val="18"/>
        </w:rPr>
        <w:t xml:space="preserve"> </w:t>
      </w:r>
      <w:r w:rsidR="00945DCF" w:rsidRPr="00945DCF">
        <w:rPr>
          <w:rFonts w:cstheme="minorHAnsi"/>
          <w:sz w:val="18"/>
          <w:szCs w:val="18"/>
        </w:rPr>
        <w:t>2ο</w:t>
      </w:r>
      <w:r w:rsidRPr="00945DCF">
        <w:rPr>
          <w:rFonts w:cstheme="minorHAnsi"/>
          <w:sz w:val="18"/>
          <w:szCs w:val="18"/>
          <w:vertAlign w:val="superscript"/>
        </w:rPr>
        <w:t>ο</w:t>
      </w:r>
      <w:r w:rsidRPr="00945DCF">
        <w:rPr>
          <w:rFonts w:cstheme="minorHAnsi"/>
          <w:sz w:val="18"/>
          <w:szCs w:val="18"/>
        </w:rPr>
        <w:t xml:space="preserve"> θέμα της ημερήσιας διάταξης αφορά την γνωμοδότηση </w:t>
      </w:r>
      <w:r w:rsidR="009B2330" w:rsidRPr="00945DCF">
        <w:rPr>
          <w:rFonts w:cstheme="minorHAnsi"/>
          <w:sz w:val="18"/>
          <w:szCs w:val="18"/>
        </w:rPr>
        <w:t xml:space="preserve">για εντοπισμένη τροποποίηση του εγκεκριμένου ρυμοτομικού σχεδίου στο Ο.Τ. 11 του οικισμού Αρχαγγέλου της Κοινότητας </w:t>
      </w:r>
      <w:proofErr w:type="spellStart"/>
      <w:r w:rsidR="009B2330" w:rsidRPr="00945DCF">
        <w:rPr>
          <w:rFonts w:cstheme="minorHAnsi"/>
          <w:sz w:val="18"/>
          <w:szCs w:val="18"/>
        </w:rPr>
        <w:t>Ζερβοχωρίου</w:t>
      </w:r>
      <w:proofErr w:type="spellEnd"/>
      <w:r w:rsidRPr="00945DCF">
        <w:rPr>
          <w:rFonts w:cstheme="minorHAnsi"/>
          <w:sz w:val="18"/>
          <w:szCs w:val="18"/>
        </w:rPr>
        <w:t>.</w:t>
      </w:r>
    </w:p>
    <w:p w:rsidR="00B36315" w:rsidRPr="00945DCF" w:rsidRDefault="00B36315" w:rsidP="00B36315">
      <w:pPr>
        <w:jc w:val="both"/>
        <w:rPr>
          <w:rFonts w:cstheme="minorHAnsi"/>
          <w:sz w:val="18"/>
          <w:szCs w:val="18"/>
        </w:rPr>
      </w:pPr>
      <w:r w:rsidRPr="00945DCF">
        <w:rPr>
          <w:rFonts w:cstheme="minorHAnsi"/>
          <w:sz w:val="18"/>
          <w:szCs w:val="18"/>
        </w:rPr>
        <w:tab/>
        <w:t xml:space="preserve">Ο Πρόεδρος πήρε τον λόγο και διάβασε στα μέλη </w:t>
      </w:r>
      <w:r w:rsidR="008F3184" w:rsidRPr="00945DCF">
        <w:rPr>
          <w:rFonts w:cstheme="minorHAnsi"/>
          <w:sz w:val="18"/>
          <w:szCs w:val="18"/>
        </w:rPr>
        <w:t xml:space="preserve">την, με αριθμό 1/2023, απόφαση της Τοπικής Κοινότητας </w:t>
      </w:r>
      <w:proofErr w:type="spellStart"/>
      <w:r w:rsidR="008F3184" w:rsidRPr="00945DCF">
        <w:rPr>
          <w:rFonts w:cstheme="minorHAnsi"/>
          <w:sz w:val="18"/>
          <w:szCs w:val="18"/>
        </w:rPr>
        <w:t>Ζερβοχωρίου</w:t>
      </w:r>
      <w:proofErr w:type="spellEnd"/>
      <w:r w:rsidR="008F3184" w:rsidRPr="00945DCF">
        <w:rPr>
          <w:rFonts w:cstheme="minorHAnsi"/>
          <w:sz w:val="18"/>
          <w:szCs w:val="18"/>
        </w:rPr>
        <w:t xml:space="preserve"> </w:t>
      </w:r>
      <w:r w:rsidRPr="00945DCF">
        <w:rPr>
          <w:rFonts w:cstheme="minorHAnsi"/>
          <w:sz w:val="18"/>
          <w:szCs w:val="18"/>
        </w:rPr>
        <w:t xml:space="preserve">η οποία </w:t>
      </w:r>
      <w:r w:rsidR="00C15819" w:rsidRPr="00945DCF">
        <w:rPr>
          <w:rFonts w:cstheme="minorHAnsi"/>
          <w:sz w:val="18"/>
          <w:szCs w:val="18"/>
        </w:rPr>
        <w:t>έχοντας λάβει υπόψη την, με αριθμό 3763/10-2-2023</w:t>
      </w:r>
      <w:r w:rsidR="004D5B8E" w:rsidRPr="00945DCF">
        <w:rPr>
          <w:rFonts w:cstheme="minorHAnsi"/>
          <w:sz w:val="18"/>
          <w:szCs w:val="18"/>
        </w:rPr>
        <w:t>,</w:t>
      </w:r>
      <w:r w:rsidR="00C15819" w:rsidRPr="00945DCF">
        <w:rPr>
          <w:rFonts w:cstheme="minorHAnsi"/>
          <w:sz w:val="18"/>
          <w:szCs w:val="18"/>
        </w:rPr>
        <w:t xml:space="preserve"> εισήγηση της Διεύθυνσης Υπηρεσίας Δόμησης του Δήμου Νάουσας</w:t>
      </w:r>
      <w:r w:rsidR="00D6583E" w:rsidRPr="00945DCF">
        <w:rPr>
          <w:rFonts w:cstheme="minorHAnsi"/>
          <w:sz w:val="18"/>
          <w:szCs w:val="18"/>
        </w:rPr>
        <w:t xml:space="preserve">, </w:t>
      </w:r>
      <w:r w:rsidR="00C15819" w:rsidRPr="00945DCF">
        <w:rPr>
          <w:rFonts w:cstheme="minorHAnsi"/>
          <w:sz w:val="18"/>
          <w:szCs w:val="18"/>
        </w:rPr>
        <w:t xml:space="preserve"> </w:t>
      </w:r>
      <w:r w:rsidRPr="00945DCF">
        <w:rPr>
          <w:rFonts w:cstheme="minorHAnsi"/>
          <w:sz w:val="18"/>
          <w:szCs w:val="18"/>
        </w:rPr>
        <w:t>αναφέρει ότι</w:t>
      </w:r>
      <w:r w:rsidR="00A427CF" w:rsidRPr="00945DCF">
        <w:rPr>
          <w:rFonts w:cstheme="minorHAnsi"/>
          <w:sz w:val="18"/>
          <w:szCs w:val="18"/>
        </w:rPr>
        <w:t>:</w:t>
      </w:r>
    </w:p>
    <w:p w:rsidR="00D6583E" w:rsidRPr="00261001" w:rsidRDefault="00D6583E" w:rsidP="00D6583E">
      <w:pPr>
        <w:spacing w:line="360" w:lineRule="auto"/>
        <w:jc w:val="both"/>
        <w:rPr>
          <w:rFonts w:ascii="Calibri" w:eastAsia="Times New Roman" w:hAnsi="Calibri" w:cs="Calibri"/>
          <w:i/>
          <w:sz w:val="18"/>
          <w:szCs w:val="18"/>
        </w:rPr>
      </w:pPr>
      <w:r w:rsidRPr="00261001">
        <w:rPr>
          <w:rFonts w:cstheme="minorHAnsi"/>
          <w:i/>
          <w:sz w:val="18"/>
          <w:szCs w:val="18"/>
        </w:rPr>
        <w:t xml:space="preserve">               «</w:t>
      </w:r>
      <w:r w:rsidRPr="00261001">
        <w:rPr>
          <w:rFonts w:ascii="Calibri" w:eastAsia="Times New Roman" w:hAnsi="Calibri" w:cs="Calibri"/>
          <w:i/>
          <w:sz w:val="18"/>
          <w:szCs w:val="18"/>
        </w:rPr>
        <w:t xml:space="preserve">Ο Πρόεδρος κήρυξε την έναρξη της συνεδρίασης του συμβουλίου, της κοινότητας </w:t>
      </w:r>
      <w:proofErr w:type="spellStart"/>
      <w:r w:rsidRPr="00261001">
        <w:rPr>
          <w:rFonts w:ascii="Calibri" w:eastAsia="Times New Roman" w:hAnsi="Calibri" w:cs="Calibri"/>
          <w:i/>
          <w:sz w:val="18"/>
          <w:szCs w:val="18"/>
        </w:rPr>
        <w:t>Ζερβοχωρίου</w:t>
      </w:r>
      <w:proofErr w:type="spellEnd"/>
      <w:r w:rsidRPr="00261001">
        <w:rPr>
          <w:rFonts w:ascii="Calibri" w:eastAsia="Times New Roman" w:hAnsi="Calibri" w:cs="Calibri"/>
          <w:i/>
          <w:sz w:val="18"/>
          <w:szCs w:val="18"/>
        </w:rPr>
        <w:t xml:space="preserve"> και εισηγούμενος το 1</w:t>
      </w:r>
      <w:r w:rsidRPr="00261001">
        <w:rPr>
          <w:rFonts w:ascii="Calibri" w:eastAsia="Times New Roman" w:hAnsi="Calibri" w:cs="Calibri"/>
          <w:i/>
          <w:sz w:val="18"/>
          <w:szCs w:val="18"/>
          <w:vertAlign w:val="superscript"/>
        </w:rPr>
        <w:t>ο</w:t>
      </w:r>
      <w:r w:rsidRPr="00261001">
        <w:rPr>
          <w:rFonts w:ascii="Calibri" w:eastAsia="Times New Roman" w:hAnsi="Calibri" w:cs="Calibri"/>
          <w:i/>
          <w:sz w:val="18"/>
          <w:szCs w:val="18"/>
        </w:rPr>
        <w:t xml:space="preserve"> θέμα της ημερήσιας διάταξης έθεσε υπόψη του Συμβουλίου το, με αριθμό πρωτοκόλλου 3763/10-2-2023, έγγραφο της Διεύθυνσης Υπηρεσίας Δόμησης το οποίο αναφέρει τα ακόλουθα : «Με την παρούσα εισήγηση το Τμήμα Πολεοδομικών Εφαρμογών της Διεύθυνσης Υπηρεσίας Δόμησης του Δήμου Νάουσας αιτείται την τροποποίηση του εγκεκριμένου σχεδίου του συνοικισμού Αρχαγγέλου της Τοπικής Κοινότητας  </w:t>
      </w:r>
      <w:proofErr w:type="spellStart"/>
      <w:r w:rsidRPr="00261001">
        <w:rPr>
          <w:rFonts w:ascii="Calibri" w:eastAsia="Times New Roman" w:hAnsi="Calibri" w:cs="Calibri"/>
          <w:i/>
          <w:sz w:val="18"/>
          <w:szCs w:val="18"/>
        </w:rPr>
        <w:t>Ζερβοχωρίου</w:t>
      </w:r>
      <w:proofErr w:type="spellEnd"/>
      <w:r w:rsidRPr="00261001">
        <w:rPr>
          <w:rFonts w:ascii="Calibri" w:eastAsia="Times New Roman" w:hAnsi="Calibri" w:cs="Calibri"/>
          <w:i/>
          <w:sz w:val="18"/>
          <w:szCs w:val="18"/>
        </w:rPr>
        <w:t xml:space="preserve"> της Δημοτικής Ενότητας </w:t>
      </w:r>
      <w:proofErr w:type="spellStart"/>
      <w:r w:rsidRPr="00261001">
        <w:rPr>
          <w:rFonts w:ascii="Calibri" w:eastAsia="Times New Roman" w:hAnsi="Calibri" w:cs="Calibri"/>
          <w:i/>
          <w:sz w:val="18"/>
          <w:szCs w:val="18"/>
        </w:rPr>
        <w:t>Ειρηνούπολης</w:t>
      </w:r>
      <w:proofErr w:type="spellEnd"/>
      <w:r w:rsidRPr="00261001">
        <w:rPr>
          <w:rFonts w:ascii="Calibri" w:eastAsia="Times New Roman" w:hAnsi="Calibri" w:cs="Calibri"/>
          <w:i/>
          <w:sz w:val="18"/>
          <w:szCs w:val="18"/>
        </w:rPr>
        <w:t xml:space="preserve"> του Δήμου Νάουσας στο οικοδομικό  Ο.Τ. 11 της Οριστικής Διανομής του συνοικισμού «Αρχάγγελος» του έτους 1974.</w:t>
      </w:r>
    </w:p>
    <w:p w:rsidR="00D6583E" w:rsidRPr="00261001" w:rsidRDefault="00D6583E" w:rsidP="00D6583E">
      <w:pPr>
        <w:spacing w:line="360" w:lineRule="auto"/>
        <w:jc w:val="both"/>
        <w:rPr>
          <w:rFonts w:ascii="Calibri" w:eastAsia="Times New Roman" w:hAnsi="Calibri" w:cs="Calibri"/>
          <w:i/>
          <w:sz w:val="18"/>
          <w:szCs w:val="18"/>
        </w:rPr>
      </w:pPr>
      <w:r w:rsidRPr="00261001">
        <w:rPr>
          <w:rFonts w:ascii="Calibri" w:eastAsia="Times New Roman" w:hAnsi="Calibri" w:cs="Calibri"/>
          <w:i/>
          <w:sz w:val="18"/>
          <w:szCs w:val="18"/>
        </w:rPr>
        <w:t xml:space="preserve">                  Ο Δήμος Ηρωικής Πόλης Νάουσας προτίθεται να αιτηθεί την παραχώρηση κατά κυριότητα του οικοπέδου με κτηματολογικό αριθμό 39, το οποίο καταλαμβάνει ολόκληρο το οικοδομικό τετράγωνο Ο.Τ.11,  προς το Υπουργείο Αγροτικής Ανάπτυξης και Τροφίμων(ΥΠ.Α.Α.Τ.) ως σημερινού ιδιοκτήτη, κατά τις διατάξεις </w:t>
      </w:r>
      <w:r w:rsidRPr="00261001">
        <w:rPr>
          <w:rFonts w:ascii="Calibri" w:eastAsia="Times New Roman" w:hAnsi="Calibri" w:cs="Calibri"/>
          <w:i/>
          <w:sz w:val="18"/>
          <w:szCs w:val="18"/>
        </w:rPr>
        <w:lastRenderedPageBreak/>
        <w:t xml:space="preserve">της παραγράφου 7 του άρθρου 22 του Νόμου 4061/2012 όπως  τροποποιήθηκε από το άρθρο 37 του Νόμου 4235/2014. Πριν όμως την κατάθεση του αιτήματος θα πρέπει να προηγηθεί η έγκριση εντοπισμένης  τροποποίησης  του σχεδίου οικισμού «Αρχάγγελος» στο οικοδομικό τετράγωνο Ο.Τ. 11 με τον καθορισμό χρήσης γης, σε εφαρμογή του ισχύοντος Σχεδίου Χωρικής Οικιστικής Οργάνωσης Ανοικτής Πόλης(Σ.Χ.Ο.Ο.Α.Π.) του πρώην Δήμου </w:t>
      </w:r>
      <w:proofErr w:type="spellStart"/>
      <w:r w:rsidRPr="00261001">
        <w:rPr>
          <w:rFonts w:ascii="Calibri" w:eastAsia="Times New Roman" w:hAnsi="Calibri" w:cs="Calibri"/>
          <w:i/>
          <w:sz w:val="18"/>
          <w:szCs w:val="18"/>
        </w:rPr>
        <w:t>Ειρηνούπολης</w:t>
      </w:r>
      <w:proofErr w:type="spellEnd"/>
      <w:r w:rsidRPr="00261001">
        <w:rPr>
          <w:rFonts w:ascii="Calibri" w:eastAsia="Times New Roman" w:hAnsi="Calibri" w:cs="Calibri"/>
          <w:i/>
          <w:sz w:val="18"/>
          <w:szCs w:val="18"/>
        </w:rPr>
        <w:t xml:space="preserve">(νυν Δημοτική Ενότητα </w:t>
      </w:r>
      <w:proofErr w:type="spellStart"/>
      <w:r w:rsidRPr="00261001">
        <w:rPr>
          <w:rFonts w:ascii="Calibri" w:eastAsia="Times New Roman" w:hAnsi="Calibri" w:cs="Calibri"/>
          <w:i/>
          <w:sz w:val="18"/>
          <w:szCs w:val="18"/>
        </w:rPr>
        <w:t>Ειρηνούπολης</w:t>
      </w:r>
      <w:proofErr w:type="spellEnd"/>
      <w:r w:rsidRPr="00261001">
        <w:rPr>
          <w:rFonts w:ascii="Calibri" w:eastAsia="Times New Roman" w:hAnsi="Calibri" w:cs="Calibri"/>
          <w:i/>
          <w:sz w:val="18"/>
          <w:szCs w:val="18"/>
        </w:rPr>
        <w:t xml:space="preserve">) του Δήμου Ηρωικής Πόλης Νάουσας. </w:t>
      </w:r>
    </w:p>
    <w:p w:rsidR="00D6583E" w:rsidRPr="00261001" w:rsidRDefault="00D6583E" w:rsidP="00D6583E">
      <w:pPr>
        <w:spacing w:line="360" w:lineRule="auto"/>
        <w:jc w:val="both"/>
        <w:rPr>
          <w:rFonts w:ascii="Calibri" w:eastAsia="Times New Roman" w:hAnsi="Calibri" w:cs="Calibri"/>
          <w:i/>
          <w:sz w:val="18"/>
          <w:szCs w:val="18"/>
        </w:rPr>
      </w:pPr>
      <w:r w:rsidRPr="00261001">
        <w:rPr>
          <w:rFonts w:ascii="Calibri" w:eastAsia="Times New Roman" w:hAnsi="Calibri" w:cs="Calibri"/>
          <w:i/>
          <w:sz w:val="18"/>
          <w:szCs w:val="18"/>
        </w:rPr>
        <w:t xml:space="preserve">                Το Ο.Τ. 11 της Οριστικής Διανομής του συνοικισμού «Αρχάγγελος» του έτους 1974 καταλαμβάνεται στο σύνολό του από το οικόπεδο με κτηματολογικό αριθμό 39 συνολικού εμβαδού 6489,98 </w:t>
      </w:r>
      <w:proofErr w:type="spellStart"/>
      <w:r w:rsidRPr="00261001">
        <w:rPr>
          <w:rFonts w:ascii="Calibri" w:eastAsia="Times New Roman" w:hAnsi="Calibri" w:cs="Calibri"/>
          <w:i/>
          <w:sz w:val="18"/>
          <w:szCs w:val="18"/>
        </w:rPr>
        <w:t>τ.μ</w:t>
      </w:r>
      <w:proofErr w:type="spellEnd"/>
      <w:r w:rsidRPr="00261001">
        <w:rPr>
          <w:rFonts w:ascii="Calibri" w:eastAsia="Times New Roman" w:hAnsi="Calibri" w:cs="Calibri"/>
          <w:i/>
          <w:sz w:val="18"/>
          <w:szCs w:val="18"/>
        </w:rPr>
        <w:t xml:space="preserve">. σύμφωνα με πρόσφατη εμβαδομέτρηση και 6498 </w:t>
      </w:r>
      <w:proofErr w:type="spellStart"/>
      <w:r w:rsidRPr="00261001">
        <w:rPr>
          <w:rFonts w:ascii="Calibri" w:eastAsia="Times New Roman" w:hAnsi="Calibri" w:cs="Calibri"/>
          <w:i/>
          <w:sz w:val="18"/>
          <w:szCs w:val="18"/>
        </w:rPr>
        <w:t>τ.μ</w:t>
      </w:r>
      <w:proofErr w:type="spellEnd"/>
      <w:r w:rsidRPr="00261001">
        <w:rPr>
          <w:rFonts w:ascii="Calibri" w:eastAsia="Times New Roman" w:hAnsi="Calibri" w:cs="Calibri"/>
          <w:i/>
          <w:sz w:val="18"/>
          <w:szCs w:val="18"/>
        </w:rPr>
        <w:t>. σύμφωνα με τον αντίστοιχο κτηματολογικό πίνακα</w:t>
      </w:r>
      <w:r w:rsidR="003F6C54" w:rsidRPr="00261001">
        <w:rPr>
          <w:rFonts w:ascii="Calibri" w:eastAsia="Times New Roman" w:hAnsi="Calibri" w:cs="Calibri"/>
          <w:i/>
          <w:sz w:val="18"/>
          <w:szCs w:val="18"/>
        </w:rPr>
        <w:t xml:space="preserve"> ο οποίος διορθώθηκε ως προς το εμβαδόν του οικοπέδου με την, με αριθμό ορθή επανάληψη οικ. 469403(21689)/30-9-2020(ΑΔΑ: 66ΜΜΙ7ΛΛ-73Ο),  απόφαση  της Δ/νσης Αγροτικής Οικονομίας &amp; Κτηνιατρικής Περιφερειακής Ενότητας Ημαθίας</w:t>
      </w:r>
      <w:r w:rsidRPr="00261001">
        <w:rPr>
          <w:rFonts w:ascii="Calibri" w:eastAsia="Times New Roman" w:hAnsi="Calibri" w:cs="Calibri"/>
          <w:i/>
          <w:sz w:val="18"/>
          <w:szCs w:val="18"/>
        </w:rPr>
        <w:t xml:space="preserve">. Εντός αυτού βρίσκεται ισόγειο κτίσμα εμβαδού 291,20 </w:t>
      </w:r>
      <w:proofErr w:type="spellStart"/>
      <w:r w:rsidRPr="00261001">
        <w:rPr>
          <w:rFonts w:ascii="Calibri" w:eastAsia="Times New Roman" w:hAnsi="Calibri" w:cs="Calibri"/>
          <w:i/>
          <w:sz w:val="18"/>
          <w:szCs w:val="18"/>
        </w:rPr>
        <w:t>τ.μ</w:t>
      </w:r>
      <w:proofErr w:type="spellEnd"/>
      <w:r w:rsidRPr="00261001">
        <w:rPr>
          <w:rFonts w:ascii="Calibri" w:eastAsia="Times New Roman" w:hAnsi="Calibri" w:cs="Calibri"/>
          <w:i/>
          <w:sz w:val="18"/>
          <w:szCs w:val="18"/>
        </w:rPr>
        <w:t xml:space="preserve">. το οποίο ανεγέρθηκε με την, με αριθμό  98/1998, οικοδομική άδεια του Πολεοδομικού Γραφείου Νάουσας της πρώην Νομαρχιακής Αυτοδιοίκησης Ημαθίας και χρησιμοποιήθηκε για αρκετά έτη για τις ανάγκες του πρώην Δήμου </w:t>
      </w:r>
      <w:proofErr w:type="spellStart"/>
      <w:r w:rsidRPr="00261001">
        <w:rPr>
          <w:rFonts w:ascii="Calibri" w:eastAsia="Times New Roman" w:hAnsi="Calibri" w:cs="Calibri"/>
          <w:i/>
          <w:sz w:val="18"/>
          <w:szCs w:val="18"/>
        </w:rPr>
        <w:t>Ειρηνούπολης</w:t>
      </w:r>
      <w:proofErr w:type="spellEnd"/>
      <w:r w:rsidRPr="00261001">
        <w:rPr>
          <w:rFonts w:ascii="Calibri" w:eastAsia="Times New Roman" w:hAnsi="Calibri" w:cs="Calibri"/>
          <w:i/>
          <w:sz w:val="18"/>
          <w:szCs w:val="18"/>
        </w:rPr>
        <w:t>.</w:t>
      </w:r>
    </w:p>
    <w:p w:rsidR="00D6583E" w:rsidRPr="00261001" w:rsidRDefault="00D6583E" w:rsidP="00D6583E">
      <w:pPr>
        <w:spacing w:line="360" w:lineRule="auto"/>
        <w:jc w:val="both"/>
        <w:rPr>
          <w:rFonts w:ascii="Calibri" w:eastAsia="Times New Roman" w:hAnsi="Calibri" w:cs="Calibri"/>
          <w:i/>
          <w:sz w:val="18"/>
          <w:szCs w:val="18"/>
        </w:rPr>
      </w:pPr>
      <w:r w:rsidRPr="00261001">
        <w:rPr>
          <w:rFonts w:ascii="Calibri" w:eastAsia="Times New Roman" w:hAnsi="Calibri" w:cs="Calibri"/>
          <w:i/>
          <w:sz w:val="18"/>
          <w:szCs w:val="18"/>
        </w:rPr>
        <w:t xml:space="preserve">                 Η οριστική διανομή του συνοικισμού «Αρχάγγελος» κυρώθηκε με το από 7-10-1974 πρακτικό της Επιτροπής Οριστικών Διανομών(Ε.Ο.Δ.) σε εφαρμογή του άρθρου 4  του, με αριθμό 1189 Νομοθετικού Διατάγματος  του έτους 1972(ΦΕΚ 99Α’/28-6-1972). Με το Σχέδιο Χωρικής Οικιστικής Οργάνωσης Ανοικτής Πόλης(Σ.Χ.Ο.Ο.Α.Π.) του πρώην Δήμου </w:t>
      </w:r>
      <w:proofErr w:type="spellStart"/>
      <w:r w:rsidRPr="00261001">
        <w:rPr>
          <w:rFonts w:ascii="Calibri" w:eastAsia="Times New Roman" w:hAnsi="Calibri" w:cs="Calibri"/>
          <w:i/>
          <w:sz w:val="18"/>
          <w:szCs w:val="18"/>
        </w:rPr>
        <w:t>Ειρηνούπολης</w:t>
      </w:r>
      <w:proofErr w:type="spellEnd"/>
      <w:r w:rsidRPr="00261001">
        <w:rPr>
          <w:rFonts w:ascii="Calibri" w:eastAsia="Times New Roman" w:hAnsi="Calibri" w:cs="Calibri"/>
          <w:i/>
          <w:sz w:val="18"/>
          <w:szCs w:val="18"/>
        </w:rPr>
        <w:t xml:space="preserve">(νυν </w:t>
      </w:r>
      <w:r w:rsidR="003B63F5" w:rsidRPr="00261001">
        <w:rPr>
          <w:rFonts w:ascii="Calibri" w:eastAsia="Times New Roman" w:hAnsi="Calibri" w:cs="Calibri"/>
          <w:i/>
          <w:sz w:val="18"/>
          <w:szCs w:val="18"/>
        </w:rPr>
        <w:t xml:space="preserve"> </w:t>
      </w:r>
      <w:r w:rsidRPr="00261001">
        <w:rPr>
          <w:rFonts w:ascii="Calibri" w:eastAsia="Times New Roman" w:hAnsi="Calibri" w:cs="Calibri"/>
          <w:i/>
          <w:sz w:val="18"/>
          <w:szCs w:val="18"/>
        </w:rPr>
        <w:t xml:space="preserve">Δημοτική Ενότητα </w:t>
      </w:r>
      <w:proofErr w:type="spellStart"/>
      <w:r w:rsidRPr="00261001">
        <w:rPr>
          <w:rFonts w:ascii="Calibri" w:eastAsia="Times New Roman" w:hAnsi="Calibri" w:cs="Calibri"/>
          <w:i/>
          <w:sz w:val="18"/>
          <w:szCs w:val="18"/>
        </w:rPr>
        <w:t>Ειρηνούπολης</w:t>
      </w:r>
      <w:proofErr w:type="spellEnd"/>
      <w:r w:rsidRPr="00261001">
        <w:rPr>
          <w:rFonts w:ascii="Calibri" w:eastAsia="Times New Roman" w:hAnsi="Calibri" w:cs="Calibri"/>
          <w:i/>
          <w:sz w:val="18"/>
          <w:szCs w:val="18"/>
        </w:rPr>
        <w:t xml:space="preserve">) του Δήμου Ηρωικής Πόλης Νάουσας το οποίο εγκρίθηκε με την, με αριθμό 6708/04-10-2018 απόφαση του Συντονιστή της  Αποκεντρωμένης Διοίκησης  Μακεδονίας – Θράκης, η οποία δημοσιεύτηκε στο  Φ.Ε.Κ.  259Α.Α.Π./01-11-2018), στο Ο.Τ. 11 καθορίστηκε η χρήση «Αστικό Πράσινο-Ελεύθεροι Χώροι». </w:t>
      </w:r>
    </w:p>
    <w:p w:rsidR="00D6583E" w:rsidRPr="00261001" w:rsidRDefault="00D6583E" w:rsidP="00D6583E">
      <w:pPr>
        <w:spacing w:line="360" w:lineRule="auto"/>
        <w:jc w:val="both"/>
        <w:rPr>
          <w:rFonts w:ascii="Calibri" w:eastAsia="Times New Roman" w:hAnsi="Calibri" w:cs="Calibri"/>
          <w:i/>
          <w:sz w:val="18"/>
          <w:szCs w:val="18"/>
        </w:rPr>
      </w:pPr>
      <w:r w:rsidRPr="00261001">
        <w:rPr>
          <w:rFonts w:ascii="Calibri" w:eastAsia="Times New Roman" w:hAnsi="Calibri" w:cs="Calibri"/>
          <w:i/>
          <w:sz w:val="18"/>
          <w:szCs w:val="18"/>
        </w:rPr>
        <w:t xml:space="preserve">               Με την προτεινόμενη τροποποίηση το Ο.Τ. 11 λαμβάνει τον χαρακτηρισμό «Χώρος Πρασίνου-Χώρος Πλατείας» ενώ περικλείεται με κόκκινη γραμμή το υφιστάμενο κτίριο  και καθορίζεται σύμφωνα  με το άρθρο 9 του Προεδρικού Διατάγματος της 23-2-1987(ΦΕΚ 166Δ’/6-3-1987) χρήση για το κτίριο εντός του οικοδομικού τετραγώνου Ο.Τ. «Αναψυκτήριο-</w:t>
      </w:r>
      <w:proofErr w:type="spellStart"/>
      <w:r w:rsidRPr="00261001">
        <w:rPr>
          <w:rFonts w:ascii="Calibri" w:eastAsia="Times New Roman" w:hAnsi="Calibri" w:cs="Calibri"/>
          <w:i/>
          <w:sz w:val="18"/>
          <w:szCs w:val="18"/>
        </w:rPr>
        <w:t>Πολιτιστικό</w:t>
      </w:r>
      <w:proofErr w:type="spellEnd"/>
      <w:r w:rsidRPr="00261001">
        <w:rPr>
          <w:rFonts w:ascii="Calibri" w:eastAsia="Times New Roman" w:hAnsi="Calibri" w:cs="Calibri"/>
          <w:i/>
          <w:sz w:val="18"/>
          <w:szCs w:val="18"/>
        </w:rPr>
        <w:t xml:space="preserve"> Κτίριο-Κτίριο Συνάθροισης κοινού» όπως αυτ</w:t>
      </w:r>
      <w:r w:rsidR="003E3D38" w:rsidRPr="00261001">
        <w:rPr>
          <w:rFonts w:ascii="Calibri" w:eastAsia="Times New Roman" w:hAnsi="Calibri" w:cs="Calibri"/>
          <w:i/>
          <w:sz w:val="18"/>
          <w:szCs w:val="18"/>
        </w:rPr>
        <w:t>ό</w:t>
      </w:r>
      <w:r w:rsidRPr="00261001">
        <w:rPr>
          <w:rFonts w:ascii="Calibri" w:eastAsia="Times New Roman" w:hAnsi="Calibri" w:cs="Calibri"/>
          <w:i/>
          <w:sz w:val="18"/>
          <w:szCs w:val="18"/>
        </w:rPr>
        <w:t xml:space="preserve"> εμφανίζ</w:t>
      </w:r>
      <w:r w:rsidR="00103290" w:rsidRPr="00261001">
        <w:rPr>
          <w:rFonts w:ascii="Calibri" w:eastAsia="Times New Roman" w:hAnsi="Calibri" w:cs="Calibri"/>
          <w:i/>
          <w:sz w:val="18"/>
          <w:szCs w:val="18"/>
        </w:rPr>
        <w:t>ε</w:t>
      </w:r>
      <w:r w:rsidRPr="00261001">
        <w:rPr>
          <w:rFonts w:ascii="Calibri" w:eastAsia="Times New Roman" w:hAnsi="Calibri" w:cs="Calibri"/>
          <w:i/>
          <w:sz w:val="18"/>
          <w:szCs w:val="18"/>
        </w:rPr>
        <w:t xml:space="preserve">ται στο συνοδεύον την παρούσα τοπογραφικό διάγραμμα.  </w:t>
      </w:r>
    </w:p>
    <w:p w:rsidR="00D6583E" w:rsidRPr="00261001" w:rsidRDefault="00D6583E" w:rsidP="00D6583E">
      <w:pPr>
        <w:spacing w:line="360" w:lineRule="auto"/>
        <w:jc w:val="both"/>
        <w:rPr>
          <w:rFonts w:ascii="Calibri" w:eastAsia="Times New Roman" w:hAnsi="Calibri" w:cs="Calibri"/>
          <w:i/>
          <w:color w:val="000000"/>
          <w:sz w:val="18"/>
          <w:szCs w:val="18"/>
        </w:rPr>
      </w:pPr>
      <w:r w:rsidRPr="00261001">
        <w:rPr>
          <w:rFonts w:ascii="Calibri" w:eastAsia="Times New Roman" w:hAnsi="Calibri" w:cs="Calibri"/>
          <w:i/>
          <w:sz w:val="18"/>
          <w:szCs w:val="18"/>
        </w:rPr>
        <w:t xml:space="preserve">                 Σύμφωνα με την παράγραφο 2γ του άρθρου 83 του Νόμου 3852/2010(ΦΕΚ 87Α’/7-6-2010)  μεταξύ των αρμοδιοτήτων του συμβουλίου κοινότητας άνω των τριακοσίων(300) κατοίκων είναι και </w:t>
      </w:r>
      <w:r w:rsidRPr="00261001">
        <w:rPr>
          <w:rFonts w:ascii="Calibri" w:eastAsia="Times New Roman" w:hAnsi="Calibri" w:cs="Calibri"/>
          <w:b/>
          <w:i/>
          <w:sz w:val="18"/>
          <w:szCs w:val="18"/>
        </w:rPr>
        <w:t>«η διατύπωση γνώμης ή και πρότασης για την πολεοδομική ανάπτυξη της περιοχής»</w:t>
      </w:r>
      <w:r w:rsidRPr="00261001">
        <w:rPr>
          <w:rFonts w:ascii="Calibri" w:eastAsia="Times New Roman" w:hAnsi="Calibri" w:cs="Calibri"/>
          <w:i/>
          <w:sz w:val="18"/>
          <w:szCs w:val="18"/>
        </w:rPr>
        <w:t xml:space="preserve">. Επίσης σύμφωνα με τις παραγράφους </w:t>
      </w:r>
      <w:proofErr w:type="spellStart"/>
      <w:r w:rsidRPr="00261001">
        <w:rPr>
          <w:rFonts w:ascii="Calibri" w:eastAsia="Times New Roman" w:hAnsi="Calibri" w:cs="Calibri"/>
          <w:i/>
          <w:sz w:val="18"/>
          <w:szCs w:val="18"/>
        </w:rPr>
        <w:t>βα</w:t>
      </w:r>
      <w:proofErr w:type="spellEnd"/>
      <w:r w:rsidRPr="00261001">
        <w:rPr>
          <w:rFonts w:ascii="Calibri" w:eastAsia="Times New Roman" w:hAnsi="Calibri" w:cs="Calibri"/>
          <w:i/>
          <w:sz w:val="18"/>
          <w:szCs w:val="18"/>
        </w:rPr>
        <w:t xml:space="preserve"> και </w:t>
      </w:r>
      <w:proofErr w:type="spellStart"/>
      <w:r w:rsidRPr="00261001">
        <w:rPr>
          <w:rFonts w:ascii="Calibri" w:eastAsia="Times New Roman" w:hAnsi="Calibri" w:cs="Calibri"/>
          <w:i/>
          <w:sz w:val="18"/>
          <w:szCs w:val="18"/>
        </w:rPr>
        <w:t>ββ</w:t>
      </w:r>
      <w:proofErr w:type="spellEnd"/>
      <w:r w:rsidRPr="00261001">
        <w:rPr>
          <w:rFonts w:ascii="Calibri" w:eastAsia="Times New Roman" w:hAnsi="Calibri" w:cs="Calibri"/>
          <w:i/>
          <w:sz w:val="18"/>
          <w:szCs w:val="18"/>
        </w:rPr>
        <w:t xml:space="preserve"> του προαναφερόμενου Νόμου μεταξύ των αρμοδιοτήτων της Επιτροπής Ποιότητας Ζωής είναι η εισήγηση προς το Δημοτικό Συμβούλιο  για «</w:t>
      </w:r>
      <w:proofErr w:type="spellStart"/>
      <w:r w:rsidRPr="00261001">
        <w:rPr>
          <w:rFonts w:ascii="Calibri" w:eastAsia="Times New Roman" w:hAnsi="Calibri" w:cs="Calibri"/>
          <w:b/>
          <w:i/>
          <w:color w:val="000000"/>
          <w:sz w:val="18"/>
          <w:szCs w:val="18"/>
        </w:rPr>
        <w:t>βα</w:t>
      </w:r>
      <w:proofErr w:type="spellEnd"/>
      <w:r w:rsidRPr="00261001">
        <w:rPr>
          <w:rFonts w:ascii="Calibri" w:eastAsia="Times New Roman" w:hAnsi="Calibri" w:cs="Calibri"/>
          <w:b/>
          <w:i/>
          <w:color w:val="000000"/>
          <w:sz w:val="18"/>
          <w:szCs w:val="18"/>
        </w:rPr>
        <w:t xml:space="preserve">. θέματα καθορισμού χρήσεων γης, </w:t>
      </w:r>
      <w:proofErr w:type="spellStart"/>
      <w:r w:rsidRPr="00261001">
        <w:rPr>
          <w:rFonts w:ascii="Calibri" w:eastAsia="Times New Roman" w:hAnsi="Calibri" w:cs="Calibri"/>
          <w:b/>
          <w:i/>
          <w:color w:val="000000"/>
          <w:sz w:val="18"/>
          <w:szCs w:val="18"/>
        </w:rPr>
        <w:t>ββ</w:t>
      </w:r>
      <w:proofErr w:type="spellEnd"/>
      <w:r w:rsidRPr="00261001">
        <w:rPr>
          <w:rFonts w:ascii="Calibri" w:eastAsia="Times New Roman" w:hAnsi="Calibri" w:cs="Calibri"/>
          <w:b/>
          <w:i/>
          <w:color w:val="000000"/>
          <w:sz w:val="18"/>
          <w:szCs w:val="18"/>
        </w:rPr>
        <w:t>. θέματα εφαρμογής των σχεδίων πολεοδομικού (ρυθμιστικού) επιπέδου, ανάπλασης περιοχών, πολεοδομικών επεμβάσεων, χρηματοδότησης προγραμμάτων ανάπλασης, ανασυγκρότησης υποβαθμισμένων περιοχών, πολεοδομικής αναμόρφωσης προβληματικών περιοχών, αποζημίωσης ρυμοτομούμενων, πολεοδομικών ρυθμίσεων, εισφοράς σε γη ή σε χρήμα, περιοχών ιδιωτικής πολεοδόμησης, και έγκρισης πολεοδομικών μελετών</w:t>
      </w:r>
      <w:r w:rsidRPr="00261001">
        <w:rPr>
          <w:rFonts w:ascii="Calibri" w:eastAsia="Times New Roman" w:hAnsi="Calibri" w:cs="Calibri"/>
          <w:i/>
          <w:color w:val="000000"/>
          <w:sz w:val="18"/>
          <w:szCs w:val="18"/>
        </w:rPr>
        <w:t>»</w:t>
      </w:r>
    </w:p>
    <w:p w:rsidR="00D6583E" w:rsidRPr="00261001" w:rsidRDefault="00D6583E" w:rsidP="00D6583E">
      <w:pPr>
        <w:spacing w:line="360" w:lineRule="auto"/>
        <w:jc w:val="both"/>
        <w:rPr>
          <w:rFonts w:ascii="Calibri" w:eastAsia="Times New Roman" w:hAnsi="Calibri" w:cs="Calibri"/>
          <w:i/>
          <w:sz w:val="18"/>
          <w:szCs w:val="18"/>
        </w:rPr>
      </w:pPr>
      <w:r w:rsidRPr="00261001">
        <w:rPr>
          <w:rFonts w:ascii="Calibri" w:eastAsia="Times New Roman" w:hAnsi="Calibri" w:cs="Calibri"/>
          <w:i/>
          <w:sz w:val="18"/>
          <w:szCs w:val="18"/>
        </w:rPr>
        <w:t xml:space="preserve">                   Κατόπιν των παραπάνω εκτεθέντων παρακαλείται η Τοπική Κοινότητα </w:t>
      </w:r>
      <w:proofErr w:type="spellStart"/>
      <w:r w:rsidRPr="00261001">
        <w:rPr>
          <w:rFonts w:ascii="Calibri" w:eastAsia="Times New Roman" w:hAnsi="Calibri" w:cs="Calibri"/>
          <w:i/>
          <w:sz w:val="18"/>
          <w:szCs w:val="18"/>
        </w:rPr>
        <w:t>Ζερβοχωρίου</w:t>
      </w:r>
      <w:proofErr w:type="spellEnd"/>
      <w:r w:rsidRPr="00261001">
        <w:rPr>
          <w:rFonts w:ascii="Calibri" w:eastAsia="Times New Roman" w:hAnsi="Calibri" w:cs="Calibri"/>
          <w:i/>
          <w:sz w:val="18"/>
          <w:szCs w:val="18"/>
        </w:rPr>
        <w:t xml:space="preserve"> στην οποία υπάγεται ο οικισμός Αρχαγγέλου να γνωμοδοτήσει στα πλαίσια των αρμοδιοτήτων της επί της προτεινόμενης τροποποίησης και στη συνέχεια να διαβιβάσει το θέμα στην Επιτροπή Ποιότητας Ζωής του Δήμου Ηρωικής Πόλης Νάουσας προκειμένου αυτή να την εξετάσει και σε περίπτωση θετικής άποψης στη συνέχεια να εισηγηθεί αρμοδίως προς το Δημοτικό Συμβούλιο Νάουσα</w:t>
      </w:r>
      <w:r w:rsidR="00355EDD" w:rsidRPr="00261001">
        <w:rPr>
          <w:rFonts w:ascii="Calibri" w:eastAsia="Times New Roman" w:hAnsi="Calibri" w:cs="Calibri"/>
          <w:i/>
          <w:sz w:val="18"/>
          <w:szCs w:val="18"/>
        </w:rPr>
        <w:t>ς</w:t>
      </w:r>
      <w:r w:rsidRPr="00261001">
        <w:rPr>
          <w:rFonts w:ascii="Calibri" w:eastAsia="Times New Roman" w:hAnsi="Calibri" w:cs="Calibri"/>
          <w:i/>
          <w:sz w:val="18"/>
          <w:szCs w:val="18"/>
        </w:rPr>
        <w:t xml:space="preserve">.» </w:t>
      </w:r>
    </w:p>
    <w:p w:rsidR="00D6583E" w:rsidRPr="00261001" w:rsidRDefault="00D6583E" w:rsidP="00D6583E">
      <w:pPr>
        <w:spacing w:line="360" w:lineRule="auto"/>
        <w:jc w:val="both"/>
        <w:rPr>
          <w:rFonts w:ascii="Calibri" w:eastAsia="Times New Roman" w:hAnsi="Calibri" w:cs="Calibri"/>
          <w:i/>
          <w:sz w:val="18"/>
          <w:szCs w:val="18"/>
        </w:rPr>
      </w:pPr>
      <w:r w:rsidRPr="00261001">
        <w:rPr>
          <w:rFonts w:ascii="Calibri" w:eastAsia="Times New Roman" w:hAnsi="Calibri" w:cs="Calibri"/>
          <w:i/>
          <w:sz w:val="18"/>
          <w:szCs w:val="18"/>
        </w:rPr>
        <w:lastRenderedPageBreak/>
        <w:t xml:space="preserve">Στη συνέχεια ο Πρόεδρος κάλεσε το συμβούλιο να αποφασίσει σχετικά. Το συμβούλιο αφού άκουσε την εισήγηση του Προέδρου, </w:t>
      </w:r>
    </w:p>
    <w:p w:rsidR="00D6583E" w:rsidRPr="00261001" w:rsidRDefault="00D6583E" w:rsidP="00D6583E">
      <w:pPr>
        <w:spacing w:line="360" w:lineRule="auto"/>
        <w:ind w:left="-567" w:firstLine="357"/>
        <w:jc w:val="center"/>
        <w:rPr>
          <w:rFonts w:ascii="Calibri" w:eastAsia="Times New Roman" w:hAnsi="Calibri" w:cs="Calibri"/>
          <w:b/>
          <w:bCs/>
          <w:i/>
          <w:sz w:val="18"/>
          <w:szCs w:val="18"/>
        </w:rPr>
      </w:pPr>
      <w:r w:rsidRPr="00261001">
        <w:rPr>
          <w:rFonts w:ascii="Calibri" w:eastAsia="Times New Roman" w:hAnsi="Calibri" w:cs="Calibri"/>
          <w:b/>
          <w:bCs/>
          <w:i/>
          <w:sz w:val="18"/>
          <w:szCs w:val="18"/>
        </w:rPr>
        <w:t>ΑΠΟΦΑΣΙΖΕΙ ΟΜΟΦΩΝΑ:</w:t>
      </w:r>
    </w:p>
    <w:p w:rsidR="00D6583E" w:rsidRPr="00261001" w:rsidRDefault="00D6583E" w:rsidP="00D6583E">
      <w:pPr>
        <w:spacing w:before="100" w:beforeAutospacing="1" w:after="100" w:afterAutospacing="1" w:line="360" w:lineRule="auto"/>
        <w:jc w:val="both"/>
        <w:rPr>
          <w:rFonts w:ascii="Calibri" w:eastAsia="Times New Roman" w:hAnsi="Calibri" w:cs="Calibri"/>
          <w:b/>
          <w:i/>
          <w:sz w:val="18"/>
          <w:szCs w:val="18"/>
        </w:rPr>
      </w:pPr>
      <w:r w:rsidRPr="00261001">
        <w:rPr>
          <w:rFonts w:ascii="Calibri" w:eastAsia="Times New Roman" w:hAnsi="Calibri" w:cs="Calibri"/>
          <w:b/>
          <w:i/>
          <w:sz w:val="18"/>
          <w:szCs w:val="18"/>
        </w:rPr>
        <w:t xml:space="preserve">Γνωμοδοτεί υπέρ της προτεινόμενης  τροποποίησης  σχεδίου στο Ο.Τ. 11 του οικισμού  Αρχαγγέλου  όπως αυτή περιγράφηκε παραπάνω και εισηγείται αρμοδίως προς την Επιτροπή Ποιότητας Ζωής του Δήμου Νάουσας. </w:t>
      </w:r>
    </w:p>
    <w:p w:rsidR="00EB17EF" w:rsidRPr="00945DCF" w:rsidRDefault="00D6583E" w:rsidP="00D6583E">
      <w:pPr>
        <w:jc w:val="both"/>
        <w:rPr>
          <w:rFonts w:cstheme="minorHAnsi"/>
          <w:sz w:val="18"/>
          <w:szCs w:val="18"/>
        </w:rPr>
      </w:pPr>
      <w:r w:rsidRPr="00261001">
        <w:rPr>
          <w:rFonts w:ascii="Calibri" w:eastAsia="Times New Roman" w:hAnsi="Calibri" w:cs="Calibri"/>
          <w:i/>
          <w:sz w:val="18"/>
          <w:szCs w:val="18"/>
        </w:rPr>
        <w:t xml:space="preserve">Η παρούσα απόφαση πήρε αύξοντα αριθμό </w:t>
      </w:r>
      <w:r w:rsidRPr="00261001">
        <w:rPr>
          <w:rFonts w:ascii="Calibri" w:eastAsia="Times New Roman" w:hAnsi="Calibri" w:cs="Calibri"/>
          <w:b/>
          <w:i/>
          <w:sz w:val="18"/>
          <w:szCs w:val="18"/>
        </w:rPr>
        <w:t>1/2023</w:t>
      </w:r>
      <w:r w:rsidRPr="00261001">
        <w:rPr>
          <w:rFonts w:cstheme="minorHAnsi"/>
          <w:b/>
          <w:i/>
          <w:sz w:val="18"/>
          <w:szCs w:val="18"/>
        </w:rPr>
        <w:t>»</w:t>
      </w:r>
    </w:p>
    <w:p w:rsidR="00B36315" w:rsidRPr="00945DCF" w:rsidRDefault="00B36315" w:rsidP="00B36315">
      <w:pPr>
        <w:jc w:val="both"/>
        <w:rPr>
          <w:rFonts w:cstheme="minorHAnsi"/>
          <w:sz w:val="18"/>
          <w:szCs w:val="18"/>
        </w:rPr>
      </w:pPr>
      <w:r w:rsidRPr="00D6583E">
        <w:rPr>
          <w:rFonts w:cstheme="minorHAnsi"/>
        </w:rPr>
        <w:tab/>
      </w:r>
      <w:r w:rsidRPr="00945DCF">
        <w:rPr>
          <w:rFonts w:cstheme="minorHAnsi"/>
          <w:sz w:val="18"/>
          <w:szCs w:val="18"/>
        </w:rPr>
        <w:t xml:space="preserve">Στη συνέχεια τα μέλη αφού άκουσαν τα παραπάνω και μετά από διαλογική συζήτηση </w:t>
      </w:r>
    </w:p>
    <w:p w:rsidR="00B36315" w:rsidRPr="00945DCF" w:rsidRDefault="00B36315" w:rsidP="00B36315">
      <w:pPr>
        <w:jc w:val="center"/>
        <w:rPr>
          <w:rFonts w:cstheme="minorHAnsi"/>
          <w:b/>
          <w:sz w:val="18"/>
          <w:szCs w:val="18"/>
        </w:rPr>
      </w:pPr>
      <w:r w:rsidRPr="00945DCF">
        <w:rPr>
          <w:rFonts w:cstheme="minorHAnsi"/>
          <w:b/>
          <w:sz w:val="18"/>
          <w:szCs w:val="18"/>
        </w:rPr>
        <w:t>ΟΜΟΦΩΝΑ ΑΠΟΦΑΣΙΖΟΥΝ</w:t>
      </w:r>
    </w:p>
    <w:p w:rsidR="00B36315" w:rsidRPr="00945DCF" w:rsidRDefault="00EB17EF" w:rsidP="00B36315">
      <w:pPr>
        <w:spacing w:line="360" w:lineRule="auto"/>
        <w:ind w:firstLine="709"/>
        <w:jc w:val="both"/>
        <w:rPr>
          <w:rFonts w:cstheme="minorHAnsi"/>
          <w:color w:val="000000"/>
          <w:sz w:val="18"/>
          <w:szCs w:val="18"/>
        </w:rPr>
      </w:pPr>
      <w:r w:rsidRPr="00945DCF">
        <w:rPr>
          <w:rFonts w:cstheme="minorHAnsi"/>
          <w:sz w:val="18"/>
          <w:szCs w:val="18"/>
        </w:rPr>
        <w:t>Υπέρ της προτεινόμενης τροποποίησης του εγκεκριμένου σχεδίου του οικισμού Αρχαγγέλου με τον χαρακτηρισμό του</w:t>
      </w:r>
      <w:r w:rsidR="00193253" w:rsidRPr="00945DCF">
        <w:rPr>
          <w:rFonts w:cstheme="minorHAnsi"/>
          <w:sz w:val="18"/>
          <w:szCs w:val="18"/>
        </w:rPr>
        <w:t>,</w:t>
      </w:r>
      <w:r w:rsidRPr="00945DCF">
        <w:rPr>
          <w:rFonts w:cstheme="minorHAnsi"/>
          <w:sz w:val="18"/>
          <w:szCs w:val="18"/>
        </w:rPr>
        <w:t xml:space="preserve"> </w:t>
      </w:r>
      <w:r w:rsidR="0058791A" w:rsidRPr="00945DCF">
        <w:rPr>
          <w:rFonts w:cstheme="minorHAnsi"/>
          <w:sz w:val="18"/>
          <w:szCs w:val="18"/>
        </w:rPr>
        <w:t>με στοιχεία  Α(</w:t>
      </w:r>
      <w:proofErr w:type="spellStart"/>
      <w:r w:rsidR="0058791A" w:rsidRPr="00945DCF">
        <w:rPr>
          <w:rFonts w:cstheme="minorHAnsi"/>
          <w:sz w:val="18"/>
          <w:szCs w:val="18"/>
        </w:rPr>
        <w:t>ορ</w:t>
      </w:r>
      <w:proofErr w:type="spellEnd"/>
      <w:r w:rsidR="0058791A" w:rsidRPr="00945DCF">
        <w:rPr>
          <w:rFonts w:cstheme="minorHAnsi"/>
          <w:sz w:val="18"/>
          <w:szCs w:val="18"/>
        </w:rPr>
        <w:t>. 30)-Β(</w:t>
      </w:r>
      <w:proofErr w:type="spellStart"/>
      <w:r w:rsidR="0058791A" w:rsidRPr="00945DCF">
        <w:rPr>
          <w:rFonts w:cstheme="minorHAnsi"/>
          <w:sz w:val="18"/>
          <w:szCs w:val="18"/>
        </w:rPr>
        <w:t>ορ</w:t>
      </w:r>
      <w:proofErr w:type="spellEnd"/>
      <w:r w:rsidR="0058791A" w:rsidRPr="00945DCF">
        <w:rPr>
          <w:rFonts w:cstheme="minorHAnsi"/>
          <w:sz w:val="18"/>
          <w:szCs w:val="18"/>
        </w:rPr>
        <w:t>. 49)-Γ(ορ.50)-Δ(</w:t>
      </w:r>
      <w:proofErr w:type="spellStart"/>
      <w:r w:rsidR="0058791A" w:rsidRPr="00945DCF">
        <w:rPr>
          <w:rFonts w:cstheme="minorHAnsi"/>
          <w:sz w:val="18"/>
          <w:szCs w:val="18"/>
        </w:rPr>
        <w:t>ορ</w:t>
      </w:r>
      <w:proofErr w:type="spellEnd"/>
      <w:r w:rsidR="0058791A" w:rsidRPr="00945DCF">
        <w:rPr>
          <w:rFonts w:cstheme="minorHAnsi"/>
          <w:sz w:val="18"/>
          <w:szCs w:val="18"/>
        </w:rPr>
        <w:t>. 54)-Ε(</w:t>
      </w:r>
      <w:proofErr w:type="spellStart"/>
      <w:r w:rsidR="0058791A" w:rsidRPr="00945DCF">
        <w:rPr>
          <w:rFonts w:cstheme="minorHAnsi"/>
          <w:sz w:val="18"/>
          <w:szCs w:val="18"/>
        </w:rPr>
        <w:t>ορ</w:t>
      </w:r>
      <w:proofErr w:type="spellEnd"/>
      <w:r w:rsidR="0058791A" w:rsidRPr="00945DCF">
        <w:rPr>
          <w:rFonts w:cstheme="minorHAnsi"/>
          <w:sz w:val="18"/>
          <w:szCs w:val="18"/>
        </w:rPr>
        <w:t>. 33)- Α(</w:t>
      </w:r>
      <w:proofErr w:type="spellStart"/>
      <w:r w:rsidR="0058791A" w:rsidRPr="00945DCF">
        <w:rPr>
          <w:rFonts w:cstheme="minorHAnsi"/>
          <w:sz w:val="18"/>
          <w:szCs w:val="18"/>
        </w:rPr>
        <w:t>ορ</w:t>
      </w:r>
      <w:proofErr w:type="spellEnd"/>
      <w:r w:rsidR="0058791A" w:rsidRPr="00945DCF">
        <w:rPr>
          <w:rFonts w:cstheme="minorHAnsi"/>
          <w:sz w:val="18"/>
          <w:szCs w:val="18"/>
        </w:rPr>
        <w:t>. 30)</w:t>
      </w:r>
      <w:r w:rsidR="00193253" w:rsidRPr="00945DCF">
        <w:rPr>
          <w:rFonts w:cstheme="minorHAnsi"/>
          <w:sz w:val="18"/>
          <w:szCs w:val="18"/>
        </w:rPr>
        <w:t>,</w:t>
      </w:r>
      <w:r w:rsidR="0058791A" w:rsidRPr="00945DCF">
        <w:rPr>
          <w:rFonts w:cstheme="minorHAnsi"/>
          <w:sz w:val="18"/>
          <w:szCs w:val="18"/>
        </w:rPr>
        <w:t xml:space="preserve"> </w:t>
      </w:r>
      <w:r w:rsidRPr="00945DCF">
        <w:rPr>
          <w:rFonts w:cstheme="minorHAnsi"/>
          <w:sz w:val="18"/>
          <w:szCs w:val="18"/>
        </w:rPr>
        <w:t xml:space="preserve">οικοδομικού τετραγώνου Ο.Τ. 11  ως χώρου </w:t>
      </w:r>
      <w:r w:rsidR="00620C0B" w:rsidRPr="00945DCF">
        <w:rPr>
          <w:rFonts w:cstheme="minorHAnsi"/>
          <w:b/>
          <w:sz w:val="18"/>
          <w:szCs w:val="18"/>
        </w:rPr>
        <w:t>«</w:t>
      </w:r>
      <w:r w:rsidRPr="00945DCF">
        <w:rPr>
          <w:rFonts w:cstheme="minorHAnsi"/>
          <w:b/>
          <w:sz w:val="18"/>
          <w:szCs w:val="18"/>
        </w:rPr>
        <w:t>πρασίνου-πλατείας</w:t>
      </w:r>
      <w:r w:rsidR="00620C0B" w:rsidRPr="00945DCF">
        <w:rPr>
          <w:rFonts w:cstheme="minorHAnsi"/>
          <w:b/>
          <w:sz w:val="18"/>
          <w:szCs w:val="18"/>
        </w:rPr>
        <w:t>»</w:t>
      </w:r>
      <w:r w:rsidR="00193253" w:rsidRPr="00945DCF">
        <w:rPr>
          <w:rFonts w:cstheme="minorHAnsi"/>
          <w:b/>
          <w:sz w:val="18"/>
          <w:szCs w:val="18"/>
        </w:rPr>
        <w:t>,</w:t>
      </w:r>
      <w:r w:rsidR="00A427CF" w:rsidRPr="00945DCF">
        <w:rPr>
          <w:rFonts w:cstheme="minorHAnsi"/>
          <w:sz w:val="18"/>
          <w:szCs w:val="18"/>
        </w:rPr>
        <w:t xml:space="preserve"> </w:t>
      </w:r>
      <w:r w:rsidR="0058791A" w:rsidRPr="00945DCF">
        <w:rPr>
          <w:rFonts w:cstheme="minorHAnsi"/>
          <w:sz w:val="18"/>
          <w:szCs w:val="18"/>
        </w:rPr>
        <w:t>το οποίο</w:t>
      </w:r>
      <w:r w:rsidR="00A427CF" w:rsidRPr="00945DCF">
        <w:rPr>
          <w:rFonts w:cstheme="minorHAnsi"/>
          <w:sz w:val="18"/>
          <w:szCs w:val="18"/>
        </w:rPr>
        <w:t xml:space="preserve"> περικλείεται με πράσινη ρυμοτομική γραμμή</w:t>
      </w:r>
      <w:r w:rsidRPr="00945DCF">
        <w:rPr>
          <w:rFonts w:cstheme="minorHAnsi"/>
          <w:sz w:val="18"/>
          <w:szCs w:val="18"/>
        </w:rPr>
        <w:t xml:space="preserve"> </w:t>
      </w:r>
      <w:r w:rsidRPr="00945DCF">
        <w:rPr>
          <w:rFonts w:eastAsia="Times New Roman" w:cstheme="minorHAnsi"/>
          <w:sz w:val="18"/>
          <w:szCs w:val="18"/>
        </w:rPr>
        <w:t xml:space="preserve">ενώ περικλείεται με κόκκινη γραμμή το υφιστάμενο </w:t>
      </w:r>
      <w:r w:rsidR="00A427CF" w:rsidRPr="00945DCF">
        <w:rPr>
          <w:rFonts w:eastAsia="Times New Roman" w:cstheme="minorHAnsi"/>
          <w:sz w:val="18"/>
          <w:szCs w:val="18"/>
        </w:rPr>
        <w:t>εντός του οικοδομικού τετραγώνου Ο.Τ. 11</w:t>
      </w:r>
      <w:r w:rsidRPr="00945DCF">
        <w:rPr>
          <w:rFonts w:eastAsia="Times New Roman" w:cstheme="minorHAnsi"/>
          <w:sz w:val="18"/>
          <w:szCs w:val="18"/>
        </w:rPr>
        <w:t xml:space="preserve"> </w:t>
      </w:r>
      <w:r w:rsidR="00A31482" w:rsidRPr="00945DCF">
        <w:rPr>
          <w:rFonts w:eastAsia="Times New Roman" w:cstheme="minorHAnsi"/>
          <w:sz w:val="18"/>
          <w:szCs w:val="18"/>
        </w:rPr>
        <w:t xml:space="preserve">κτίριο </w:t>
      </w:r>
      <w:r w:rsidRPr="00945DCF">
        <w:rPr>
          <w:rFonts w:eastAsia="Times New Roman" w:cstheme="minorHAnsi"/>
          <w:sz w:val="18"/>
          <w:szCs w:val="18"/>
        </w:rPr>
        <w:t>και καθορίζεται</w:t>
      </w:r>
      <w:r w:rsidR="00A427CF" w:rsidRPr="00945DCF">
        <w:rPr>
          <w:rFonts w:eastAsia="Times New Roman" w:cstheme="minorHAnsi"/>
          <w:sz w:val="18"/>
          <w:szCs w:val="18"/>
        </w:rPr>
        <w:t xml:space="preserve"> χρήση</w:t>
      </w:r>
      <w:r w:rsidRPr="00945DCF">
        <w:rPr>
          <w:rFonts w:eastAsia="Times New Roman" w:cstheme="minorHAnsi"/>
          <w:sz w:val="18"/>
          <w:szCs w:val="18"/>
        </w:rPr>
        <w:t xml:space="preserve"> </w:t>
      </w:r>
      <w:r w:rsidR="00A31482" w:rsidRPr="00945DCF">
        <w:rPr>
          <w:rFonts w:eastAsia="Times New Roman" w:cstheme="minorHAnsi"/>
          <w:sz w:val="18"/>
          <w:szCs w:val="18"/>
        </w:rPr>
        <w:t xml:space="preserve">για το συγκεκριμένο κτίριο </w:t>
      </w:r>
      <w:r w:rsidRPr="00945DCF">
        <w:rPr>
          <w:rFonts w:eastAsia="Times New Roman" w:cstheme="minorHAnsi"/>
          <w:sz w:val="18"/>
          <w:szCs w:val="18"/>
        </w:rPr>
        <w:t xml:space="preserve">σύμφωνα  με το άρθρο 9 του Προεδρικού Διατάγματος της 23-2-1987(ΦΕΚ 166Δ’/6-3-1987) </w:t>
      </w:r>
      <w:r w:rsidRPr="00945DCF">
        <w:rPr>
          <w:rFonts w:eastAsia="Times New Roman" w:cstheme="minorHAnsi"/>
          <w:b/>
          <w:sz w:val="18"/>
          <w:szCs w:val="18"/>
        </w:rPr>
        <w:t>«Αναψυκτήριο-</w:t>
      </w:r>
      <w:proofErr w:type="spellStart"/>
      <w:r w:rsidRPr="00945DCF">
        <w:rPr>
          <w:rFonts w:eastAsia="Times New Roman" w:cstheme="minorHAnsi"/>
          <w:b/>
          <w:sz w:val="18"/>
          <w:szCs w:val="18"/>
        </w:rPr>
        <w:t>Πολιτιστικό</w:t>
      </w:r>
      <w:proofErr w:type="spellEnd"/>
      <w:r w:rsidRPr="00945DCF">
        <w:rPr>
          <w:rFonts w:eastAsia="Times New Roman" w:cstheme="minorHAnsi"/>
          <w:b/>
          <w:sz w:val="18"/>
          <w:szCs w:val="18"/>
        </w:rPr>
        <w:t xml:space="preserve"> Κτίριο-Κτίριο Συνάθροισης κοινού»</w:t>
      </w:r>
      <w:r w:rsidR="00B36315" w:rsidRPr="00945DCF">
        <w:rPr>
          <w:rFonts w:cstheme="minorHAnsi"/>
          <w:color w:val="000000"/>
          <w:sz w:val="18"/>
          <w:szCs w:val="18"/>
        </w:rPr>
        <w:t xml:space="preserve">. </w:t>
      </w:r>
      <w:r w:rsidR="00AA100E" w:rsidRPr="00945DCF">
        <w:rPr>
          <w:rFonts w:cstheme="minorHAnsi"/>
          <w:color w:val="000000"/>
          <w:sz w:val="18"/>
          <w:szCs w:val="18"/>
        </w:rPr>
        <w:t xml:space="preserve"> </w:t>
      </w:r>
      <w:r w:rsidR="00B36315" w:rsidRPr="00945DCF">
        <w:rPr>
          <w:rFonts w:cstheme="minorHAnsi"/>
          <w:color w:val="000000"/>
          <w:sz w:val="18"/>
          <w:szCs w:val="18"/>
        </w:rPr>
        <w:t xml:space="preserve">Αποφασίζουν επίσης να εισηγηθεί το θέμα στο </w:t>
      </w:r>
      <w:r w:rsidR="00EB3800" w:rsidRPr="00945DCF">
        <w:rPr>
          <w:rFonts w:cstheme="minorHAnsi"/>
          <w:color w:val="000000"/>
          <w:sz w:val="18"/>
          <w:szCs w:val="18"/>
        </w:rPr>
        <w:t>Δ</w:t>
      </w:r>
      <w:r w:rsidR="00B36315" w:rsidRPr="00945DCF">
        <w:rPr>
          <w:rFonts w:cstheme="minorHAnsi"/>
          <w:color w:val="000000"/>
          <w:sz w:val="18"/>
          <w:szCs w:val="18"/>
        </w:rPr>
        <w:t xml:space="preserve">ημοτικό </w:t>
      </w:r>
      <w:r w:rsidR="00EB3800" w:rsidRPr="00945DCF">
        <w:rPr>
          <w:rFonts w:cstheme="minorHAnsi"/>
          <w:color w:val="000000"/>
          <w:sz w:val="18"/>
          <w:szCs w:val="18"/>
        </w:rPr>
        <w:t>Σ</w:t>
      </w:r>
      <w:r w:rsidR="00B36315" w:rsidRPr="00945DCF">
        <w:rPr>
          <w:rFonts w:cstheme="minorHAnsi"/>
          <w:color w:val="000000"/>
          <w:sz w:val="18"/>
          <w:szCs w:val="18"/>
        </w:rPr>
        <w:t>υμβούλιο</w:t>
      </w:r>
      <w:r w:rsidR="00EB3800" w:rsidRPr="00945DCF">
        <w:rPr>
          <w:rFonts w:cstheme="minorHAnsi"/>
          <w:color w:val="000000"/>
          <w:sz w:val="18"/>
          <w:szCs w:val="18"/>
        </w:rPr>
        <w:t xml:space="preserve"> Νάουσας</w:t>
      </w:r>
      <w:r w:rsidR="00B36315" w:rsidRPr="00945DCF">
        <w:rPr>
          <w:rFonts w:cstheme="minorHAnsi"/>
          <w:color w:val="000000"/>
          <w:sz w:val="18"/>
          <w:szCs w:val="18"/>
        </w:rPr>
        <w:t xml:space="preserve"> </w:t>
      </w:r>
      <w:r w:rsidR="00945DCF">
        <w:rPr>
          <w:rFonts w:cstheme="minorHAnsi"/>
          <w:color w:val="000000"/>
          <w:sz w:val="18"/>
          <w:szCs w:val="18"/>
        </w:rPr>
        <w:t>η</w:t>
      </w:r>
      <w:r w:rsidR="00B36315" w:rsidRPr="00945DCF">
        <w:rPr>
          <w:rFonts w:cstheme="minorHAnsi"/>
          <w:color w:val="000000"/>
          <w:sz w:val="18"/>
          <w:szCs w:val="18"/>
        </w:rPr>
        <w:t xml:space="preserve"> αντιδήμαρχος </w:t>
      </w:r>
      <w:r w:rsidR="00945DCF">
        <w:rPr>
          <w:rFonts w:cstheme="minorHAnsi"/>
          <w:color w:val="000000"/>
          <w:sz w:val="18"/>
          <w:szCs w:val="18"/>
        </w:rPr>
        <w:t>Οικονομικών Μπαλτατζίδου Θεοδώρα.</w:t>
      </w:r>
    </w:p>
    <w:p w:rsidR="00B36315" w:rsidRPr="00945DCF" w:rsidRDefault="00B36315" w:rsidP="00B36315">
      <w:pPr>
        <w:jc w:val="both"/>
        <w:rPr>
          <w:rFonts w:cstheme="minorHAnsi"/>
          <w:sz w:val="18"/>
          <w:szCs w:val="18"/>
        </w:rPr>
      </w:pPr>
      <w:r w:rsidRPr="00945DCF">
        <w:rPr>
          <w:rFonts w:cstheme="minorHAnsi"/>
          <w:sz w:val="18"/>
          <w:szCs w:val="18"/>
        </w:rPr>
        <w:t xml:space="preserve">Η  απόφαση έλαβε αύξοντα αριθμό </w:t>
      </w:r>
      <w:r w:rsidR="00945DCF" w:rsidRPr="00945DCF">
        <w:rPr>
          <w:rFonts w:cstheme="minorHAnsi"/>
          <w:b/>
          <w:sz w:val="18"/>
          <w:szCs w:val="18"/>
        </w:rPr>
        <w:t>16</w:t>
      </w:r>
      <w:r w:rsidRPr="00945DCF">
        <w:rPr>
          <w:rFonts w:cstheme="minorHAnsi"/>
          <w:b/>
          <w:sz w:val="18"/>
          <w:szCs w:val="18"/>
        </w:rPr>
        <w:t>/202</w:t>
      </w:r>
      <w:r w:rsidR="00AA100E" w:rsidRPr="00945DCF">
        <w:rPr>
          <w:rFonts w:cstheme="minorHAnsi"/>
          <w:b/>
          <w:sz w:val="18"/>
          <w:szCs w:val="18"/>
        </w:rPr>
        <w:t>3</w:t>
      </w:r>
      <w:r w:rsidRPr="00945DCF">
        <w:rPr>
          <w:rFonts w:cstheme="minorHAnsi"/>
          <w:b/>
          <w:sz w:val="18"/>
          <w:szCs w:val="18"/>
        </w:rPr>
        <w:t>.</w:t>
      </w:r>
    </w:p>
    <w:p w:rsidR="00B36315" w:rsidRPr="00D6583E" w:rsidRDefault="00B36315" w:rsidP="00B36315">
      <w:pPr>
        <w:jc w:val="both"/>
        <w:rPr>
          <w:rFonts w:cstheme="minorHAnsi"/>
        </w:rPr>
      </w:pPr>
      <w:r w:rsidRPr="00945DCF">
        <w:rPr>
          <w:rFonts w:cstheme="minorHAnsi"/>
          <w:sz w:val="18"/>
          <w:szCs w:val="18"/>
        </w:rPr>
        <w:t>Για το λόγο αυτό συντάχθηκε το παρόν πρακτικό και υπογράφεται ως εξής</w:t>
      </w:r>
      <w:r w:rsidRPr="00D6583E">
        <w:rPr>
          <w:rFonts w:cstheme="minorHAnsi"/>
        </w:rPr>
        <w:t xml:space="preserve">: </w:t>
      </w:r>
    </w:p>
    <w:p w:rsidR="00B36315" w:rsidRDefault="00B36315" w:rsidP="00B36315">
      <w:pPr>
        <w:jc w:val="both"/>
        <w:rPr>
          <w:rFonts w:cstheme="minorHAnsi"/>
          <w:b/>
        </w:rPr>
      </w:pPr>
      <w:proofErr w:type="gramStart"/>
      <w:r>
        <w:rPr>
          <w:rFonts w:cstheme="minorHAnsi"/>
          <w:b/>
          <w:lang w:val="en-US"/>
        </w:rPr>
        <w:t>O</w:t>
      </w:r>
      <w:r>
        <w:rPr>
          <w:rFonts w:cstheme="minorHAnsi"/>
          <w:b/>
        </w:rPr>
        <w:t xml:space="preserve">  ΠΡΟΕΔΡΟΣ</w:t>
      </w:r>
      <w:proofErr w:type="gramEnd"/>
      <w:r>
        <w:rPr>
          <w:rFonts w:cstheme="minorHAnsi"/>
          <w:b/>
        </w:rPr>
        <w:t xml:space="preserve"> ΤΑ  ΜΕΛΗ </w:t>
      </w:r>
    </w:p>
    <w:p w:rsidR="00B36315" w:rsidRDefault="00B36315" w:rsidP="00B36315">
      <w:pPr>
        <w:jc w:val="both"/>
        <w:rPr>
          <w:rFonts w:cstheme="minorHAnsi"/>
        </w:rPr>
      </w:pPr>
      <w:r>
        <w:rPr>
          <w:rFonts w:cstheme="minorHAnsi"/>
        </w:rPr>
        <w:t>(ΥΠΟΓΡΑΦΗ ΟΠΩΣ ΣΤΗΝ ΑΡΧΗ)</w:t>
      </w:r>
    </w:p>
    <w:p w:rsidR="00B36315" w:rsidRDefault="00B36315" w:rsidP="00B36315">
      <w:pPr>
        <w:jc w:val="both"/>
        <w:rPr>
          <w:rFonts w:cstheme="minorHAnsi"/>
        </w:rPr>
      </w:pPr>
    </w:p>
    <w:p w:rsidR="00B36315" w:rsidRDefault="00B36315" w:rsidP="00B36315">
      <w:pPr>
        <w:jc w:val="center"/>
        <w:rPr>
          <w:rFonts w:cstheme="minorHAnsi"/>
          <w:b/>
        </w:rPr>
      </w:pPr>
      <w:r>
        <w:rPr>
          <w:rFonts w:cstheme="minorHAnsi"/>
          <w:b/>
        </w:rPr>
        <w:t>ΑΚΡΙΒΕΣ   ΑΠΟΣΠΑΣΜΑ</w:t>
      </w:r>
    </w:p>
    <w:p w:rsidR="00B36315" w:rsidRDefault="00B36315" w:rsidP="00B36315">
      <w:pPr>
        <w:jc w:val="center"/>
        <w:rPr>
          <w:rFonts w:cstheme="minorHAnsi"/>
          <w:b/>
        </w:rPr>
      </w:pPr>
      <w:r>
        <w:rPr>
          <w:rFonts w:cstheme="minorHAnsi"/>
          <w:b/>
        </w:rPr>
        <w:t>Ο ΠΡΟΕΔΡΟΣ</w:t>
      </w:r>
    </w:p>
    <w:p w:rsidR="00B36315" w:rsidRDefault="00B36315" w:rsidP="00B36315">
      <w:pPr>
        <w:jc w:val="center"/>
        <w:rPr>
          <w:rFonts w:cstheme="minorHAnsi"/>
          <w:b/>
        </w:rPr>
      </w:pPr>
    </w:p>
    <w:p w:rsidR="00B36315" w:rsidRDefault="00AA100E" w:rsidP="00B36315">
      <w:pPr>
        <w:jc w:val="center"/>
        <w:rPr>
          <w:rFonts w:cstheme="minorHAnsi"/>
          <w:b/>
        </w:rPr>
      </w:pPr>
      <w:r>
        <w:rPr>
          <w:rFonts w:cstheme="minorHAnsi"/>
          <w:b/>
        </w:rPr>
        <w:t xml:space="preserve">  </w:t>
      </w:r>
      <w:r w:rsidR="00C42B70">
        <w:rPr>
          <w:rFonts w:cstheme="minorHAnsi"/>
          <w:b/>
        </w:rPr>
        <w:t xml:space="preserve"> </w:t>
      </w:r>
      <w:r w:rsidR="00B36315">
        <w:rPr>
          <w:rFonts w:cstheme="minorHAnsi"/>
          <w:b/>
        </w:rPr>
        <w:t>ΤΡΙΑΝΤΑΦΥΛΛΟΥ ΓΕΩΡΓΙΟΣ</w:t>
      </w:r>
    </w:p>
    <w:p w:rsidR="00B36315" w:rsidRDefault="00B36315" w:rsidP="00B36315"/>
    <w:p w:rsidR="00A937D3" w:rsidRDefault="00A937D3"/>
    <w:sectPr w:rsidR="00A937D3" w:rsidSect="00A937D3">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07B7" w:rsidRDefault="003207B7" w:rsidP="00330016">
      <w:pPr>
        <w:spacing w:after="0" w:line="240" w:lineRule="auto"/>
      </w:pPr>
      <w:r>
        <w:separator/>
      </w:r>
    </w:p>
  </w:endnote>
  <w:endnote w:type="continuationSeparator" w:id="1">
    <w:p w:rsidR="003207B7" w:rsidRDefault="003207B7" w:rsidP="003300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7611251"/>
      <w:docPartObj>
        <w:docPartGallery w:val="Page Numbers (Bottom of Page)"/>
        <w:docPartUnique/>
      </w:docPartObj>
    </w:sdtPr>
    <w:sdtContent>
      <w:sdt>
        <w:sdtPr>
          <w:id w:val="1333359873"/>
          <w:docPartObj>
            <w:docPartGallery w:val="Page Numbers (Top of Page)"/>
            <w:docPartUnique/>
          </w:docPartObj>
        </w:sdtPr>
        <w:sdtContent>
          <w:p w:rsidR="00330016" w:rsidRDefault="00330016">
            <w:pPr>
              <w:pStyle w:val="a4"/>
              <w:jc w:val="center"/>
            </w:pPr>
            <w:r>
              <w:t xml:space="preserve">Σελίδα </w:t>
            </w:r>
            <w:r w:rsidR="009C7748">
              <w:rPr>
                <w:b/>
                <w:sz w:val="24"/>
                <w:szCs w:val="24"/>
              </w:rPr>
              <w:fldChar w:fldCharType="begin"/>
            </w:r>
            <w:r>
              <w:rPr>
                <w:b/>
              </w:rPr>
              <w:instrText>PAGE</w:instrText>
            </w:r>
            <w:r w:rsidR="009C7748">
              <w:rPr>
                <w:b/>
                <w:sz w:val="24"/>
                <w:szCs w:val="24"/>
              </w:rPr>
              <w:fldChar w:fldCharType="separate"/>
            </w:r>
            <w:r w:rsidR="005406D5">
              <w:rPr>
                <w:b/>
                <w:noProof/>
              </w:rPr>
              <w:t>1</w:t>
            </w:r>
            <w:r w:rsidR="009C7748">
              <w:rPr>
                <w:b/>
                <w:sz w:val="24"/>
                <w:szCs w:val="24"/>
              </w:rPr>
              <w:fldChar w:fldCharType="end"/>
            </w:r>
            <w:r>
              <w:t xml:space="preserve"> από </w:t>
            </w:r>
            <w:r w:rsidR="009C7748">
              <w:rPr>
                <w:b/>
                <w:sz w:val="24"/>
                <w:szCs w:val="24"/>
              </w:rPr>
              <w:fldChar w:fldCharType="begin"/>
            </w:r>
            <w:r>
              <w:rPr>
                <w:b/>
              </w:rPr>
              <w:instrText>NUMPAGES</w:instrText>
            </w:r>
            <w:r w:rsidR="009C7748">
              <w:rPr>
                <w:b/>
                <w:sz w:val="24"/>
                <w:szCs w:val="24"/>
              </w:rPr>
              <w:fldChar w:fldCharType="separate"/>
            </w:r>
            <w:r w:rsidR="005406D5">
              <w:rPr>
                <w:b/>
                <w:noProof/>
              </w:rPr>
              <w:t>3</w:t>
            </w:r>
            <w:r w:rsidR="009C7748">
              <w:rPr>
                <w:b/>
                <w:sz w:val="24"/>
                <w:szCs w:val="24"/>
              </w:rPr>
              <w:fldChar w:fldCharType="end"/>
            </w:r>
          </w:p>
        </w:sdtContent>
      </w:sdt>
    </w:sdtContent>
  </w:sdt>
  <w:p w:rsidR="00330016" w:rsidRDefault="0033001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07B7" w:rsidRDefault="003207B7" w:rsidP="00330016">
      <w:pPr>
        <w:spacing w:after="0" w:line="240" w:lineRule="auto"/>
      </w:pPr>
      <w:r>
        <w:separator/>
      </w:r>
    </w:p>
  </w:footnote>
  <w:footnote w:type="continuationSeparator" w:id="1">
    <w:p w:rsidR="003207B7" w:rsidRDefault="003207B7" w:rsidP="003300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605BD7"/>
    <w:multiLevelType w:val="hybridMultilevel"/>
    <w:tmpl w:val="41A27808"/>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nsid w:val="57360CD9"/>
    <w:multiLevelType w:val="hybridMultilevel"/>
    <w:tmpl w:val="0DACDBB0"/>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B36315"/>
    <w:rsid w:val="00103290"/>
    <w:rsid w:val="00193253"/>
    <w:rsid w:val="001D7837"/>
    <w:rsid w:val="001F46CC"/>
    <w:rsid w:val="00261001"/>
    <w:rsid w:val="003207B7"/>
    <w:rsid w:val="00330016"/>
    <w:rsid w:val="00355EDD"/>
    <w:rsid w:val="0038295B"/>
    <w:rsid w:val="003B63F5"/>
    <w:rsid w:val="003E3D38"/>
    <w:rsid w:val="003F6C54"/>
    <w:rsid w:val="00426D5C"/>
    <w:rsid w:val="00496B50"/>
    <w:rsid w:val="004A6498"/>
    <w:rsid w:val="004D5B8E"/>
    <w:rsid w:val="005406D5"/>
    <w:rsid w:val="0058791A"/>
    <w:rsid w:val="00620C0B"/>
    <w:rsid w:val="006316A6"/>
    <w:rsid w:val="006E53B1"/>
    <w:rsid w:val="007420A5"/>
    <w:rsid w:val="007818CE"/>
    <w:rsid w:val="00782CEE"/>
    <w:rsid w:val="00851FE6"/>
    <w:rsid w:val="008A710B"/>
    <w:rsid w:val="008F3184"/>
    <w:rsid w:val="00940027"/>
    <w:rsid w:val="00945DCF"/>
    <w:rsid w:val="009B2330"/>
    <w:rsid w:val="009C7748"/>
    <w:rsid w:val="00A15FDF"/>
    <w:rsid w:val="00A26C75"/>
    <w:rsid w:val="00A31482"/>
    <w:rsid w:val="00A427CF"/>
    <w:rsid w:val="00A937D3"/>
    <w:rsid w:val="00AA100E"/>
    <w:rsid w:val="00B208F8"/>
    <w:rsid w:val="00B36315"/>
    <w:rsid w:val="00B616FB"/>
    <w:rsid w:val="00C15819"/>
    <w:rsid w:val="00C42B70"/>
    <w:rsid w:val="00D41C14"/>
    <w:rsid w:val="00D43C2D"/>
    <w:rsid w:val="00D6583E"/>
    <w:rsid w:val="00D949AF"/>
    <w:rsid w:val="00DA0976"/>
    <w:rsid w:val="00EB17EF"/>
    <w:rsid w:val="00EB3800"/>
    <w:rsid w:val="00F6781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315"/>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30016"/>
    <w:pPr>
      <w:tabs>
        <w:tab w:val="center" w:pos="4153"/>
        <w:tab w:val="right" w:pos="8306"/>
      </w:tabs>
      <w:spacing w:after="0" w:line="240" w:lineRule="auto"/>
    </w:pPr>
  </w:style>
  <w:style w:type="character" w:customStyle="1" w:styleId="Char">
    <w:name w:val="Κεφαλίδα Char"/>
    <w:basedOn w:val="a0"/>
    <w:link w:val="a3"/>
    <w:uiPriority w:val="99"/>
    <w:semiHidden/>
    <w:rsid w:val="00330016"/>
    <w:rPr>
      <w:rFonts w:eastAsiaTheme="minorEastAsia"/>
      <w:lang w:eastAsia="el-GR"/>
    </w:rPr>
  </w:style>
  <w:style w:type="paragraph" w:styleId="a4">
    <w:name w:val="footer"/>
    <w:basedOn w:val="a"/>
    <w:link w:val="Char0"/>
    <w:uiPriority w:val="99"/>
    <w:unhideWhenUsed/>
    <w:rsid w:val="00330016"/>
    <w:pPr>
      <w:tabs>
        <w:tab w:val="center" w:pos="4153"/>
        <w:tab w:val="right" w:pos="8306"/>
      </w:tabs>
      <w:spacing w:after="0" w:line="240" w:lineRule="auto"/>
    </w:pPr>
  </w:style>
  <w:style w:type="character" w:customStyle="1" w:styleId="Char0">
    <w:name w:val="Υποσέλιδο Char"/>
    <w:basedOn w:val="a0"/>
    <w:link w:val="a4"/>
    <w:uiPriority w:val="99"/>
    <w:rsid w:val="00330016"/>
    <w:rPr>
      <w:rFonts w:eastAsiaTheme="minorEastAsia"/>
      <w:lang w:eastAsia="el-GR"/>
    </w:rPr>
  </w:style>
</w:styles>
</file>

<file path=word/webSettings.xml><?xml version="1.0" encoding="utf-8"?>
<w:webSettings xmlns:r="http://schemas.openxmlformats.org/officeDocument/2006/relationships" xmlns:w="http://schemas.openxmlformats.org/wordprocessingml/2006/main">
  <w:divs>
    <w:div w:id="18221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1185</Words>
  <Characters>6400</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arvanitaki</dc:creator>
  <cp:lastModifiedBy>arvanitaki</cp:lastModifiedBy>
  <cp:revision>2</cp:revision>
  <cp:lastPrinted>2023-04-05T08:39:00Z</cp:lastPrinted>
  <dcterms:created xsi:type="dcterms:W3CDTF">2023-04-05T08:55:00Z</dcterms:created>
  <dcterms:modified xsi:type="dcterms:W3CDTF">2023-04-05T08:55:00Z</dcterms:modified>
</cp:coreProperties>
</file>